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200" w:line="240" w:lineRule="auto"/>
        <w:rPr/>
      </w:pPr>
      <w:r w:rsidDel="00000000" w:rsidR="00000000" w:rsidRPr="00000000">
        <w:rPr>
          <w:rtl w:val="0"/>
        </w:rPr>
      </w:r>
    </w:p>
    <w:p w:rsidR="00000000" w:rsidDel="00000000" w:rsidP="00000000" w:rsidRDefault="00000000" w:rsidRPr="00000000" w14:paraId="00000002">
      <w:pPr>
        <w:pStyle w:val="Title"/>
        <w:keepNext w:val="0"/>
        <w:keepLines w:val="0"/>
        <w:spacing w:after="200" w:line="240" w:lineRule="auto"/>
        <w:jc w:val="center"/>
        <w:rPr>
          <w:b w:val="1"/>
          <w:bCs w:val="1"/>
          <w:color w:val="1a237e"/>
          <w:sz w:val="44"/>
          <w:szCs w:val="44"/>
        </w:rPr>
      </w:pPr>
      <w:r w:rsidDel="00000000" w:rsidR="00000000" w:rsidRPr="00000000">
        <w:rPr>
          <w:b w:val="1"/>
          <w:bCs w:val="1"/>
          <w:color w:val="1a237e"/>
          <w:sz w:val="44"/>
          <w:szCs w:val="44"/>
          <w:rtl w:val="0"/>
        </w:rPr>
        <w:t xml:space="preserve">STRATEGIC COMPETITIVE</w:t>
      </w:r>
    </w:p>
    <w:p w:rsidR="00000000" w:rsidDel="00000000" w:rsidP="00000000" w:rsidRDefault="00000000" w:rsidRPr="00000000" w14:paraId="00000003">
      <w:pPr>
        <w:pStyle w:val="Title"/>
        <w:keepNext w:val="0"/>
        <w:keepLines w:val="0"/>
        <w:spacing w:after="200" w:line="240" w:lineRule="auto"/>
        <w:jc w:val="center"/>
        <w:rPr>
          <w:b w:val="1"/>
          <w:bCs w:val="1"/>
          <w:color w:val="1a237e"/>
          <w:sz w:val="44"/>
          <w:szCs w:val="44"/>
        </w:rPr>
      </w:pPr>
      <w:r w:rsidDel="00000000" w:rsidR="00000000" w:rsidRPr="00000000">
        <w:rPr>
          <w:b w:val="1"/>
          <w:bCs w:val="1"/>
          <w:color w:val="1a237e"/>
          <w:sz w:val="44"/>
          <w:szCs w:val="44"/>
          <w:rtl w:val="0"/>
        </w:rPr>
        <w:t xml:space="preserve">INTELLIGENCE REPORT</w:t>
      </w:r>
    </w:p>
    <w:p w:rsidR="00000000" w:rsidDel="00000000" w:rsidP="00000000" w:rsidRDefault="00000000" w:rsidRPr="00000000" w14:paraId="00000004">
      <w:pPr>
        <w:spacing w:before="400" w:line="240" w:lineRule="auto"/>
        <w:jc w:val="center"/>
        <w:rPr/>
      </w:pPr>
      <w:r w:rsidDel="00000000" w:rsidR="00000000" w:rsidRPr="00000000">
        <w:rPr>
          <w:b w:val="1"/>
          <w:bCs w:val="1"/>
          <w:sz w:val="28"/>
          <w:szCs w:val="28"/>
          <w:rtl w:val="0"/>
        </w:rPr>
        <w:t xml:space="preserve">Travel Leaders Network</w:t>
      </w:r>
      <w:r w:rsidDel="00000000" w:rsidR="00000000" w:rsidRPr="00000000">
        <w:rPr>
          <w:rtl w:val="0"/>
        </w:rPr>
      </w:r>
    </w:p>
    <w:p w:rsidR="00000000" w:rsidDel="00000000" w:rsidP="00000000" w:rsidRDefault="00000000" w:rsidRPr="00000000" w14:paraId="00000005">
      <w:pPr>
        <w:spacing w:line="240" w:lineRule="auto"/>
        <w:jc w:val="center"/>
        <w:rPr/>
      </w:pPr>
      <w:r w:rsidDel="00000000" w:rsidR="00000000" w:rsidRPr="00000000">
        <w:rPr>
          <w:sz w:val="20"/>
          <w:szCs w:val="20"/>
          <w:rtl w:val="0"/>
        </w:rPr>
        <w:t xml:space="preserve">vs. Virtuoso | Signature Travel Network | TRAVELSAVERS | Ensemble Travel Group</w:t>
      </w:r>
      <w:r w:rsidDel="00000000" w:rsidR="00000000" w:rsidRPr="00000000">
        <w:rPr>
          <w:rtl w:val="0"/>
        </w:rPr>
      </w:r>
    </w:p>
    <w:p w:rsidR="00000000" w:rsidDel="00000000" w:rsidP="00000000" w:rsidRDefault="00000000" w:rsidRPr="00000000" w14:paraId="00000006">
      <w:pPr>
        <w:spacing w:before="400" w:line="240" w:lineRule="auto"/>
        <w:jc w:val="center"/>
        <w:rPr/>
      </w:pPr>
      <w:r w:rsidDel="00000000" w:rsidR="00000000" w:rsidRPr="00000000">
        <w:rPr>
          <w:sz w:val="20"/>
          <w:szCs w:val="20"/>
          <w:rtl w:val="0"/>
        </w:rPr>
        <w:t xml:space="preserve">December 2025 | Revenue Experts</w:t>
      </w:r>
      <w:r w:rsidDel="00000000" w:rsidR="00000000" w:rsidRPr="00000000">
        <w:rPr>
          <w:rtl w:val="0"/>
        </w:rPr>
      </w:r>
    </w:p>
    <w:p w:rsidR="00000000" w:rsidDel="00000000" w:rsidP="00000000" w:rsidRDefault="00000000" w:rsidRPr="00000000" w14:paraId="00000007">
      <w:pPr>
        <w:spacing w:line="240" w:lineRule="auto"/>
        <w:jc w:val="center"/>
        <w:rPr/>
      </w:pPr>
      <w:r w:rsidDel="00000000" w:rsidR="00000000" w:rsidRPr="00000000">
        <w:rPr>
          <w:color w:val="666666"/>
          <w:sz w:val="18"/>
          <w:szCs w:val="18"/>
          <w:rtl w:val="0"/>
        </w:rPr>
        <w:t xml:space="preserve">Confidence Level: 92%</w:t>
      </w:r>
      <w:r w:rsidDel="00000000" w:rsidR="00000000" w:rsidRPr="00000000">
        <w:rPr>
          <w:rtl w:val="0"/>
        </w:rPr>
      </w:r>
    </w:p>
    <w:p w:rsidR="00000000" w:rsidDel="00000000" w:rsidP="00000000" w:rsidRDefault="00000000" w:rsidRPr="00000000" w14:paraId="00000008">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09">
      <w:pPr>
        <w:pStyle w:val="Heading1"/>
        <w:keepNext w:val="0"/>
        <w:keepLines w:val="0"/>
        <w:spacing w:after="200" w:line="240" w:lineRule="auto"/>
        <w:rPr>
          <w:b w:val="1"/>
          <w:bCs w:val="1"/>
          <w:color w:val="1a237e"/>
          <w:sz w:val="28"/>
          <w:szCs w:val="28"/>
        </w:rPr>
      </w:pPr>
      <w:r w:rsidDel="00000000" w:rsidR="00000000" w:rsidRPr="00000000">
        <w:rPr>
          <w:b w:val="1"/>
          <w:bCs w:val="1"/>
          <w:color w:val="1a237e"/>
          <w:sz w:val="28"/>
          <w:szCs w:val="28"/>
          <w:rtl w:val="0"/>
        </w:rPr>
        <w:t xml:space="preserve">EXECUTIVE SUMMARY</w:t>
      </w:r>
    </w:p>
    <w:p w:rsidR="00000000" w:rsidDel="00000000" w:rsidP="00000000" w:rsidRDefault="00000000" w:rsidRPr="00000000" w14:paraId="0000000A">
      <w:pPr>
        <w:spacing w:after="150" w:line="240" w:lineRule="auto"/>
        <w:rPr/>
      </w:pPr>
      <w:r w:rsidDel="00000000" w:rsidR="00000000" w:rsidRPr="00000000">
        <w:rPr>
          <w:rtl w:val="0"/>
        </w:rPr>
        <w:t xml:space="preserve">This report provides a comprehensive competitive analysis of Travel Leaders Network (TLN) against four major competitors in the North American travel consortium market. The analysis employs normalized metrics to ensure fair comparison across organizations that report scale using different units of measurement.</w:t>
      </w:r>
    </w:p>
    <w:p w:rsidR="00000000" w:rsidDel="00000000" w:rsidP="00000000" w:rsidRDefault="00000000" w:rsidRPr="00000000" w14:paraId="0000000B">
      <w:pPr>
        <w:pStyle w:val="Heading2"/>
        <w:keepNext w:val="0"/>
        <w:keepLines w:val="0"/>
        <w:spacing w:after="150" w:before="300" w:line="240" w:lineRule="auto"/>
        <w:rPr>
          <w:b w:val="1"/>
          <w:bCs w:val="1"/>
          <w:color w:val="303f9f"/>
          <w:sz w:val="24"/>
          <w:szCs w:val="24"/>
        </w:rPr>
      </w:pPr>
      <w:r w:rsidDel="00000000" w:rsidR="00000000" w:rsidRPr="00000000">
        <w:rPr>
          <w:b w:val="1"/>
          <w:bCs w:val="1"/>
          <w:color w:val="303f9f"/>
          <w:sz w:val="24"/>
          <w:szCs w:val="24"/>
          <w:rtl w:val="0"/>
        </w:rPr>
        <w:t xml:space="preserve">Key Findings</w:t>
      </w:r>
    </w:p>
    <w:p w:rsidR="00000000" w:rsidDel="00000000" w:rsidP="00000000" w:rsidRDefault="00000000" w:rsidRPr="00000000" w14:paraId="0000000C">
      <w:pPr>
        <w:numPr>
          <w:ilvl w:val="0"/>
          <w:numId w:val="2"/>
        </w:numPr>
        <w:spacing w:after="80" w:line="240" w:lineRule="auto"/>
        <w:ind w:left="720" w:hanging="360"/>
      </w:pPr>
      <w:r w:rsidDel="00000000" w:rsidR="00000000" w:rsidRPr="00000000">
        <w:rPr>
          <w:b w:val="1"/>
          <w:bCs w:val="1"/>
          <w:rtl w:val="0"/>
        </w:rPr>
        <w:t xml:space="preserve">TLN and Virtuoso are tied for market leadership </w:t>
      </w:r>
      <w:r w:rsidDel="00000000" w:rsidR="00000000" w:rsidRPr="00000000">
        <w:rPr>
          <w:rtl w:val="0"/>
        </w:rPr>
        <w:t xml:space="preserve">at 8.20/10, with TLN leading in scale and lead generation while Virtuoso leads in luxury brand equity and service excellence.</w:t>
      </w:r>
    </w:p>
    <w:p w:rsidR="00000000" w:rsidDel="00000000" w:rsidP="00000000" w:rsidRDefault="00000000" w:rsidRPr="00000000" w14:paraId="0000000D">
      <w:pPr>
        <w:numPr>
          <w:ilvl w:val="0"/>
          <w:numId w:val="2"/>
        </w:numPr>
        <w:spacing w:after="80" w:line="240" w:lineRule="auto"/>
        <w:ind w:left="720" w:hanging="360"/>
      </w:pPr>
      <w:r w:rsidDel="00000000" w:rsidR="00000000" w:rsidRPr="00000000">
        <w:rPr>
          <w:b w:val="1"/>
          <w:bCs w:val="1"/>
          <w:rtl w:val="0"/>
        </w:rPr>
        <w:t xml:space="preserve">TLN's lead generation capability (Agent Profiler) is unique and unmatched: </w:t>
      </w:r>
      <w:r w:rsidDel="00000000" w:rsidR="00000000" w:rsidRPr="00000000">
        <w:rPr>
          <w:rtl w:val="0"/>
        </w:rPr>
        <w:t xml:space="preserve">300,000+ leads annually generating $733M in sales and $110M in commissions. No competitor offers equivalent functionality.</w:t>
      </w:r>
    </w:p>
    <w:p w:rsidR="00000000" w:rsidDel="00000000" w:rsidP="00000000" w:rsidRDefault="00000000" w:rsidRPr="00000000" w14:paraId="0000000E">
      <w:pPr>
        <w:numPr>
          <w:ilvl w:val="0"/>
          <w:numId w:val="2"/>
        </w:numPr>
        <w:spacing w:after="80" w:line="240" w:lineRule="auto"/>
        <w:ind w:left="720" w:hanging="360"/>
      </w:pPr>
      <w:r w:rsidDel="00000000" w:rsidR="00000000" w:rsidRPr="00000000">
        <w:rPr>
          <w:b w:val="1"/>
          <w:bCs w:val="1"/>
          <w:rtl w:val="0"/>
        </w:rPr>
        <w:t xml:space="preserve">Brand positioning represents TLN's largest strategic gap: </w:t>
      </w:r>
      <w:r w:rsidDel="00000000" w:rsidR="00000000" w:rsidRPr="00000000">
        <w:rPr>
          <w:rtl w:val="0"/>
        </w:rPr>
        <w:t xml:space="preserve">TLN is the only major consortium without a memorable tagline or clear positioning statement.</w:t>
      </w:r>
    </w:p>
    <w:p w:rsidR="00000000" w:rsidDel="00000000" w:rsidP="00000000" w:rsidRDefault="00000000" w:rsidRPr="00000000" w14:paraId="0000000F">
      <w:pPr>
        <w:numPr>
          <w:ilvl w:val="0"/>
          <w:numId w:val="2"/>
        </w:numPr>
        <w:spacing w:after="80" w:line="240" w:lineRule="auto"/>
        <w:ind w:left="720" w:hanging="360"/>
      </w:pPr>
      <w:r w:rsidDel="00000000" w:rsidR="00000000" w:rsidRPr="00000000">
        <w:rPr>
          <w:b w:val="1"/>
          <w:bCs w:val="1"/>
          <w:rtl w:val="0"/>
        </w:rPr>
        <w:t xml:space="preserve">Strategic execution is TLN's weakest dimension </w:t>
      </w:r>
      <w:r w:rsidDel="00000000" w:rsidR="00000000" w:rsidRPr="00000000">
        <w:rPr>
          <w:rtl w:val="0"/>
        </w:rPr>
        <w:t xml:space="preserve">(7.0/10), indicating strong resources with suboptimal deployment.</w:t>
      </w:r>
    </w:p>
    <w:p w:rsidR="00000000" w:rsidDel="00000000" w:rsidP="00000000" w:rsidRDefault="00000000" w:rsidRPr="00000000" w14:paraId="00000010">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11">
      <w:pPr>
        <w:pStyle w:val="Heading1"/>
        <w:keepNext w:val="0"/>
        <w:keepLines w:val="0"/>
        <w:spacing w:after="200" w:line="240" w:lineRule="auto"/>
        <w:rPr>
          <w:b w:val="1"/>
          <w:bCs w:val="1"/>
          <w:color w:val="1a237e"/>
          <w:sz w:val="28"/>
          <w:szCs w:val="28"/>
        </w:rPr>
      </w:pPr>
      <w:r w:rsidDel="00000000" w:rsidR="00000000" w:rsidRPr="00000000">
        <w:rPr>
          <w:b w:val="1"/>
          <w:bCs w:val="1"/>
          <w:color w:val="1a237e"/>
          <w:sz w:val="28"/>
          <w:szCs w:val="28"/>
          <w:rtl w:val="0"/>
        </w:rPr>
        <w:t xml:space="preserve">1. METHODOLOGY</w:t>
      </w:r>
    </w:p>
    <w:p w:rsidR="00000000" w:rsidDel="00000000" w:rsidP="00000000" w:rsidRDefault="00000000" w:rsidRPr="00000000" w14:paraId="00000012">
      <w:pPr>
        <w:pStyle w:val="Heading2"/>
        <w:keepNext w:val="0"/>
        <w:keepLines w:val="0"/>
        <w:spacing w:after="150" w:before="300" w:line="240" w:lineRule="auto"/>
        <w:rPr>
          <w:b w:val="1"/>
          <w:bCs w:val="1"/>
          <w:color w:val="303f9f"/>
          <w:sz w:val="24"/>
          <w:szCs w:val="24"/>
        </w:rPr>
      </w:pPr>
      <w:r w:rsidDel="00000000" w:rsidR="00000000" w:rsidRPr="00000000">
        <w:rPr>
          <w:b w:val="1"/>
          <w:bCs w:val="1"/>
          <w:color w:val="303f9f"/>
          <w:sz w:val="24"/>
          <w:szCs w:val="24"/>
          <w:rtl w:val="0"/>
        </w:rPr>
        <w:t xml:space="preserve">1.1 Scale Metric Normalization</w:t>
      </w:r>
    </w:p>
    <w:p w:rsidR="00000000" w:rsidDel="00000000" w:rsidP="00000000" w:rsidRDefault="00000000" w:rsidRPr="00000000" w14:paraId="00000013">
      <w:pPr>
        <w:spacing w:after="150" w:line="240" w:lineRule="auto"/>
        <w:rPr/>
      </w:pPr>
      <w:r w:rsidDel="00000000" w:rsidR="00000000" w:rsidRPr="00000000">
        <w:rPr>
          <w:rtl w:val="0"/>
        </w:rPr>
        <w:t xml:space="preserve">Travel consortia report membership using different units of measurement. This analysis normalizes these metrics for fair comparison:</w:t>
      </w:r>
    </w:p>
    <w:tbl>
      <w:tblPr>
        <w:tblStyle w:val="Table1"/>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2400"/>
        <w:gridCol w:w="5200"/>
        <w:tblGridChange w:id="0">
          <w:tblGrid>
            <w:gridCol w:w="1800"/>
            <w:gridCol w:w="2400"/>
            <w:gridCol w:w="52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14">
            <w:pPr>
              <w:spacing w:line="240" w:lineRule="auto"/>
              <w:jc w:val="center"/>
              <w:rPr/>
            </w:pPr>
            <w:r w:rsidDel="00000000" w:rsidR="00000000" w:rsidRPr="00000000">
              <w:rPr>
                <w:b w:val="1"/>
                <w:bCs w:val="1"/>
                <w:color w:val="ffffff"/>
                <w:sz w:val="16"/>
                <w:szCs w:val="16"/>
                <w:rtl w:val="0"/>
              </w:rPr>
              <w:t xml:space="preserve">Term</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15">
            <w:pPr>
              <w:spacing w:line="240" w:lineRule="auto"/>
              <w:jc w:val="center"/>
              <w:rPr/>
            </w:pPr>
            <w:r w:rsidDel="00000000" w:rsidR="00000000" w:rsidRPr="00000000">
              <w:rPr>
                <w:b w:val="1"/>
                <w:bCs w:val="1"/>
                <w:color w:val="ffffff"/>
                <w:sz w:val="16"/>
                <w:szCs w:val="16"/>
                <w:rtl w:val="0"/>
              </w:rPr>
              <w:t xml:space="preserve">Definition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16">
            <w:pPr>
              <w:spacing w:line="240" w:lineRule="auto"/>
              <w:jc w:val="center"/>
              <w:rPr/>
            </w:pPr>
            <w:r w:rsidDel="00000000" w:rsidR="00000000" w:rsidRPr="00000000">
              <w:rPr>
                <w:b w:val="1"/>
                <w:bCs w:val="1"/>
                <w:color w:val="ffffff"/>
                <w:sz w:val="16"/>
                <w:szCs w:val="16"/>
                <w:rtl w:val="0"/>
              </w:rPr>
              <w:t xml:space="preserve">Example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7">
            <w:pPr>
              <w:spacing w:line="240" w:lineRule="auto"/>
              <w:rPr/>
            </w:pPr>
            <w:r w:rsidDel="00000000" w:rsidR="00000000" w:rsidRPr="00000000">
              <w:rPr>
                <w:b w:val="1"/>
                <w:bCs w:val="1"/>
                <w:sz w:val="17"/>
                <w:szCs w:val="17"/>
                <w:rtl w:val="0"/>
              </w:rPr>
              <w:t xml:space="preserve">Location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8">
            <w:pPr>
              <w:spacing w:line="240" w:lineRule="auto"/>
              <w:rPr/>
            </w:pPr>
            <w:r w:rsidDel="00000000" w:rsidR="00000000" w:rsidRPr="00000000">
              <w:rPr>
                <w:sz w:val="17"/>
                <w:szCs w:val="17"/>
                <w:rtl w:val="0"/>
              </w:rPr>
              <w:t xml:space="preserve">Physical office or branch</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9">
            <w:pPr>
              <w:spacing w:line="240" w:lineRule="auto"/>
              <w:rPr/>
            </w:pPr>
            <w:r w:rsidDel="00000000" w:rsidR="00000000" w:rsidRPr="00000000">
              <w:rPr>
                <w:sz w:val="17"/>
                <w:szCs w:val="17"/>
                <w:rtl w:val="0"/>
              </w:rPr>
              <w:t xml:space="preserve">ABC Travel's downtown and suburban offices = 2 locations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1A">
            <w:pPr>
              <w:spacing w:line="240" w:lineRule="auto"/>
              <w:rPr/>
            </w:pPr>
            <w:r w:rsidDel="00000000" w:rsidR="00000000" w:rsidRPr="00000000">
              <w:rPr>
                <w:b w:val="1"/>
                <w:bCs w:val="1"/>
                <w:sz w:val="17"/>
                <w:szCs w:val="17"/>
                <w:rtl w:val="0"/>
              </w:rPr>
              <w:t xml:space="preserve">Agency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1B">
            <w:pPr>
              <w:spacing w:line="240" w:lineRule="auto"/>
              <w:rPr/>
            </w:pPr>
            <w:r w:rsidDel="00000000" w:rsidR="00000000" w:rsidRPr="00000000">
              <w:rPr>
                <w:sz w:val="17"/>
                <w:szCs w:val="17"/>
                <w:rtl w:val="0"/>
              </w:rPr>
              <w:t xml:space="preserve">Business entity (company)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1C">
            <w:pPr>
              <w:spacing w:line="240" w:lineRule="auto"/>
              <w:rPr/>
            </w:pPr>
            <w:r w:rsidDel="00000000" w:rsidR="00000000" w:rsidRPr="00000000">
              <w:rPr>
                <w:sz w:val="17"/>
                <w:szCs w:val="17"/>
                <w:rtl w:val="0"/>
              </w:rPr>
              <w:t xml:space="preserve">ABC Travel Inc. = 1 agency (even with multiple branch offices)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D">
            <w:pPr>
              <w:spacing w:line="240" w:lineRule="auto"/>
              <w:rPr/>
            </w:pPr>
            <w:r w:rsidDel="00000000" w:rsidR="00000000" w:rsidRPr="00000000">
              <w:rPr>
                <w:b w:val="1"/>
                <w:bCs w:val="1"/>
                <w:sz w:val="17"/>
                <w:szCs w:val="17"/>
                <w:rtl w:val="0"/>
              </w:rPr>
              <w:t xml:space="preserve">Advisor</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E">
            <w:pPr>
              <w:spacing w:line="240" w:lineRule="auto"/>
              <w:rPr/>
            </w:pPr>
            <w:r w:rsidDel="00000000" w:rsidR="00000000" w:rsidRPr="00000000">
              <w:rPr>
                <w:sz w:val="17"/>
                <w:szCs w:val="17"/>
                <w:rtl w:val="0"/>
              </w:rPr>
              <w:t xml:space="preserve">Individual travel agent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F">
            <w:pPr>
              <w:spacing w:line="240" w:lineRule="auto"/>
              <w:rPr/>
            </w:pPr>
            <w:r w:rsidDel="00000000" w:rsidR="00000000" w:rsidRPr="00000000">
              <w:rPr>
                <w:sz w:val="17"/>
                <w:szCs w:val="17"/>
                <w:rtl w:val="0"/>
              </w:rPr>
              <w:t xml:space="preserve">ABC Travel might employ 12 advisors across its locations</w:t>
            </w:r>
            <w:r w:rsidDel="00000000" w:rsidR="00000000" w:rsidRPr="00000000">
              <w:rPr>
                <w:rtl w:val="0"/>
              </w:rPr>
            </w:r>
          </w:p>
        </w:tc>
      </w:tr>
    </w:tbl>
    <w:p w:rsidR="00000000" w:rsidDel="00000000" w:rsidP="00000000" w:rsidRDefault="00000000" w:rsidRPr="00000000" w14:paraId="00000020">
      <w:pPr>
        <w:pStyle w:val="Heading2"/>
        <w:keepNext w:val="0"/>
        <w:keepLines w:val="0"/>
        <w:spacing w:after="150" w:before="300" w:line="240" w:lineRule="auto"/>
        <w:rPr>
          <w:b w:val="1"/>
          <w:bCs w:val="1"/>
          <w:color w:val="303f9f"/>
          <w:sz w:val="24"/>
          <w:szCs w:val="24"/>
        </w:rPr>
      </w:pPr>
      <w:r w:rsidDel="00000000" w:rsidR="00000000" w:rsidRPr="00000000">
        <w:rPr>
          <w:b w:val="1"/>
          <w:bCs w:val="1"/>
          <w:color w:val="303f9f"/>
          <w:sz w:val="24"/>
          <w:szCs w:val="24"/>
          <w:rtl w:val="0"/>
        </w:rPr>
        <w:t xml:space="preserve">1.2 Reported Metrics by Consortium</w:t>
      </w:r>
    </w:p>
    <w:tbl>
      <w:tblPr>
        <w:tblStyle w:val="Table2"/>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2200"/>
        <w:gridCol w:w="2200"/>
        <w:gridCol w:w="2600"/>
        <w:tblGridChange w:id="0">
          <w:tblGrid>
            <w:gridCol w:w="2400"/>
            <w:gridCol w:w="2200"/>
            <w:gridCol w:w="2200"/>
            <w:gridCol w:w="26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21">
            <w:pPr>
              <w:spacing w:line="240" w:lineRule="auto"/>
              <w:jc w:val="center"/>
              <w:rPr/>
            </w:pPr>
            <w:r w:rsidDel="00000000" w:rsidR="00000000" w:rsidRPr="00000000">
              <w:rPr>
                <w:b w:val="1"/>
                <w:bCs w:val="1"/>
                <w:color w:val="ffffff"/>
                <w:sz w:val="16"/>
                <w:szCs w:val="16"/>
                <w:rtl w:val="0"/>
              </w:rPr>
              <w:t xml:space="preserve">Consortium</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22">
            <w:pPr>
              <w:spacing w:line="240" w:lineRule="auto"/>
              <w:jc w:val="center"/>
              <w:rPr/>
            </w:pPr>
            <w:r w:rsidDel="00000000" w:rsidR="00000000" w:rsidRPr="00000000">
              <w:rPr>
                <w:b w:val="1"/>
                <w:bCs w:val="1"/>
                <w:color w:val="ffffff"/>
                <w:sz w:val="16"/>
                <w:szCs w:val="16"/>
                <w:rtl w:val="0"/>
              </w:rPr>
              <w:t xml:space="preserve">Reported Figure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23">
            <w:pPr>
              <w:spacing w:line="240" w:lineRule="auto"/>
              <w:jc w:val="center"/>
              <w:rPr/>
            </w:pPr>
            <w:r w:rsidDel="00000000" w:rsidR="00000000" w:rsidRPr="00000000">
              <w:rPr>
                <w:b w:val="1"/>
                <w:bCs w:val="1"/>
                <w:color w:val="ffffff"/>
                <w:sz w:val="16"/>
                <w:szCs w:val="16"/>
                <w:rtl w:val="0"/>
              </w:rPr>
              <w:t xml:space="preserve">Unit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24">
            <w:pPr>
              <w:spacing w:line="240" w:lineRule="auto"/>
              <w:jc w:val="center"/>
              <w:rPr/>
            </w:pPr>
            <w:r w:rsidDel="00000000" w:rsidR="00000000" w:rsidRPr="00000000">
              <w:rPr>
                <w:b w:val="1"/>
                <w:bCs w:val="1"/>
                <w:color w:val="ffffff"/>
                <w:sz w:val="16"/>
                <w:szCs w:val="16"/>
                <w:rtl w:val="0"/>
              </w:rPr>
              <w:t xml:space="preserve">Note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5">
            <w:pPr>
              <w:spacing w:line="240" w:lineRule="auto"/>
              <w:rPr/>
            </w:pPr>
            <w:r w:rsidDel="00000000" w:rsidR="00000000" w:rsidRPr="00000000">
              <w:rPr>
                <w:b w:val="1"/>
                <w:bCs w:val="1"/>
                <w:sz w:val="17"/>
                <w:szCs w:val="17"/>
                <w:rtl w:val="0"/>
              </w:rPr>
              <w:t xml:space="preserve">Travel Leaders Network</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6">
            <w:pPr>
              <w:spacing w:line="240" w:lineRule="auto"/>
              <w:rPr/>
            </w:pPr>
            <w:r w:rsidDel="00000000" w:rsidR="00000000" w:rsidRPr="00000000">
              <w:rPr>
                <w:sz w:val="17"/>
                <w:szCs w:val="17"/>
                <w:rtl w:val="0"/>
              </w:rPr>
              <w:t xml:space="preserve">5,700+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7">
            <w:pPr>
              <w:spacing w:line="240" w:lineRule="auto"/>
              <w:rPr/>
            </w:pPr>
            <w:r w:rsidDel="00000000" w:rsidR="00000000" w:rsidRPr="00000000">
              <w:rPr>
                <w:sz w:val="17"/>
                <w:szCs w:val="17"/>
                <w:rtl w:val="0"/>
              </w:rPr>
              <w:t xml:space="preserve">Locations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8">
            <w:pPr>
              <w:spacing w:line="240" w:lineRule="auto"/>
              <w:rPr/>
            </w:pPr>
            <w:r w:rsidDel="00000000" w:rsidR="00000000" w:rsidRPr="00000000">
              <w:rPr>
                <w:sz w:val="17"/>
                <w:szCs w:val="17"/>
                <w:rtl w:val="0"/>
              </w:rPr>
              <w:t xml:space="preserve">Includes multi-branch agencies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29">
            <w:pPr>
              <w:spacing w:line="240" w:lineRule="auto"/>
              <w:rPr/>
            </w:pPr>
            <w:r w:rsidDel="00000000" w:rsidR="00000000" w:rsidRPr="00000000">
              <w:rPr>
                <w:b w:val="1"/>
                <w:bCs w:val="1"/>
                <w:sz w:val="17"/>
                <w:szCs w:val="17"/>
                <w:rtl w:val="0"/>
              </w:rPr>
              <w:t xml:space="preserve">Virtuoso</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2A">
            <w:pPr>
              <w:spacing w:line="240" w:lineRule="auto"/>
              <w:rPr/>
            </w:pPr>
            <w:r w:rsidDel="00000000" w:rsidR="00000000" w:rsidRPr="00000000">
              <w:rPr>
                <w:sz w:val="17"/>
                <w:szCs w:val="17"/>
                <w:rtl w:val="0"/>
              </w:rPr>
              <w:t xml:space="preserve">~20,000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2B">
            <w:pPr>
              <w:spacing w:line="240" w:lineRule="auto"/>
              <w:rPr/>
            </w:pPr>
            <w:r w:rsidDel="00000000" w:rsidR="00000000" w:rsidRPr="00000000">
              <w:rPr>
                <w:sz w:val="17"/>
                <w:szCs w:val="17"/>
                <w:rtl w:val="0"/>
              </w:rPr>
              <w:t xml:space="preserve">Advisors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2C">
            <w:pPr>
              <w:spacing w:line="240" w:lineRule="auto"/>
              <w:rPr/>
            </w:pPr>
            <w:r w:rsidDel="00000000" w:rsidR="00000000" w:rsidRPr="00000000">
              <w:rPr>
                <w:sz w:val="17"/>
                <w:szCs w:val="17"/>
                <w:rtl w:val="0"/>
              </w:rPr>
              <w:t xml:space="preserve">Different unit of measurement</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D">
            <w:pPr>
              <w:spacing w:line="240" w:lineRule="auto"/>
              <w:rPr/>
            </w:pPr>
            <w:r w:rsidDel="00000000" w:rsidR="00000000" w:rsidRPr="00000000">
              <w:rPr>
                <w:b w:val="1"/>
                <w:bCs w:val="1"/>
                <w:sz w:val="17"/>
                <w:szCs w:val="17"/>
                <w:rtl w:val="0"/>
              </w:rPr>
              <w:t xml:space="preserve">Signature Travel Network</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E">
            <w:pPr>
              <w:spacing w:line="240" w:lineRule="auto"/>
              <w:rPr/>
            </w:pPr>
            <w:r w:rsidDel="00000000" w:rsidR="00000000" w:rsidRPr="00000000">
              <w:rPr>
                <w:sz w:val="17"/>
                <w:szCs w:val="17"/>
                <w:rtl w:val="0"/>
              </w:rPr>
              <w:t xml:space="preserve">600+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F">
            <w:pPr>
              <w:spacing w:line="240" w:lineRule="auto"/>
              <w:rPr/>
            </w:pPr>
            <w:r w:rsidDel="00000000" w:rsidR="00000000" w:rsidRPr="00000000">
              <w:rPr>
                <w:sz w:val="17"/>
                <w:szCs w:val="17"/>
                <w:rtl w:val="0"/>
              </w:rPr>
              <w:t xml:space="preserve">Agencies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30">
            <w:pPr>
              <w:spacing w:line="240" w:lineRule="auto"/>
              <w:rPr/>
            </w:pPr>
            <w:r w:rsidDel="00000000" w:rsidR="00000000" w:rsidRPr="00000000">
              <w:rPr>
                <w:sz w:val="17"/>
                <w:szCs w:val="17"/>
                <w:rtl w:val="0"/>
              </w:rPr>
              <w:t xml:space="preserve">Business entities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31">
            <w:pPr>
              <w:spacing w:line="240" w:lineRule="auto"/>
              <w:rPr/>
            </w:pPr>
            <w:r w:rsidDel="00000000" w:rsidR="00000000" w:rsidRPr="00000000">
              <w:rPr>
                <w:b w:val="1"/>
                <w:bCs w:val="1"/>
                <w:sz w:val="17"/>
                <w:szCs w:val="17"/>
                <w:rtl w:val="0"/>
              </w:rPr>
              <w:t xml:space="preserve">TRAVELSAVERS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32">
            <w:pPr>
              <w:spacing w:line="240" w:lineRule="auto"/>
              <w:rPr/>
            </w:pPr>
            <w:r w:rsidDel="00000000" w:rsidR="00000000" w:rsidRPr="00000000">
              <w:rPr>
                <w:sz w:val="17"/>
                <w:szCs w:val="17"/>
                <w:rtl w:val="0"/>
              </w:rPr>
              <w:t xml:space="preserve">~2,000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33">
            <w:pPr>
              <w:spacing w:line="240" w:lineRule="auto"/>
              <w:rPr/>
            </w:pPr>
            <w:r w:rsidDel="00000000" w:rsidR="00000000" w:rsidRPr="00000000">
              <w:rPr>
                <w:sz w:val="17"/>
                <w:szCs w:val="17"/>
                <w:rtl w:val="0"/>
              </w:rPr>
              <w:t xml:space="preserve">Agencies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34">
            <w:pPr>
              <w:spacing w:line="240" w:lineRule="auto"/>
              <w:rPr/>
            </w:pPr>
            <w:r w:rsidDel="00000000" w:rsidR="00000000" w:rsidRPr="00000000">
              <w:rPr>
                <w:sz w:val="17"/>
                <w:szCs w:val="17"/>
                <w:rtl w:val="0"/>
              </w:rPr>
              <w:t xml:space="preserve">Business entities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35">
            <w:pPr>
              <w:spacing w:line="240" w:lineRule="auto"/>
              <w:rPr/>
            </w:pPr>
            <w:r w:rsidDel="00000000" w:rsidR="00000000" w:rsidRPr="00000000">
              <w:rPr>
                <w:b w:val="1"/>
                <w:bCs w:val="1"/>
                <w:sz w:val="17"/>
                <w:szCs w:val="17"/>
                <w:rtl w:val="0"/>
              </w:rPr>
              <w:t xml:space="preserve">Ensemble Travel Group</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36">
            <w:pPr>
              <w:spacing w:line="240" w:lineRule="auto"/>
              <w:rPr/>
            </w:pPr>
            <w:r w:rsidDel="00000000" w:rsidR="00000000" w:rsidRPr="00000000">
              <w:rPr>
                <w:sz w:val="17"/>
                <w:szCs w:val="17"/>
                <w:rtl w:val="0"/>
              </w:rPr>
              <w:t xml:space="preserve">~760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37">
            <w:pPr>
              <w:spacing w:line="240" w:lineRule="auto"/>
              <w:rPr/>
            </w:pPr>
            <w:r w:rsidDel="00000000" w:rsidR="00000000" w:rsidRPr="00000000">
              <w:rPr>
                <w:sz w:val="17"/>
                <w:szCs w:val="17"/>
                <w:rtl w:val="0"/>
              </w:rPr>
              <w:t xml:space="preserve">Agencies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38">
            <w:pPr>
              <w:spacing w:line="240" w:lineRule="auto"/>
              <w:rPr/>
            </w:pPr>
            <w:r w:rsidDel="00000000" w:rsidR="00000000" w:rsidRPr="00000000">
              <w:rPr>
                <w:sz w:val="17"/>
                <w:szCs w:val="17"/>
                <w:rtl w:val="0"/>
              </w:rPr>
              <w:t xml:space="preserve">Business entities</w:t>
            </w:r>
            <w:r w:rsidDel="00000000" w:rsidR="00000000" w:rsidRPr="00000000">
              <w:rPr>
                <w:rtl w:val="0"/>
              </w:rPr>
            </w:r>
          </w:p>
        </w:tc>
      </w:tr>
    </w:tbl>
    <w:p w:rsidR="00000000" w:rsidDel="00000000" w:rsidP="00000000" w:rsidRDefault="00000000" w:rsidRPr="00000000" w14:paraId="00000039">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3A">
      <w:pPr>
        <w:pStyle w:val="Heading1"/>
        <w:keepNext w:val="0"/>
        <w:keepLines w:val="0"/>
        <w:spacing w:after="200" w:line="240" w:lineRule="auto"/>
        <w:rPr>
          <w:b w:val="1"/>
          <w:bCs w:val="1"/>
          <w:color w:val="1a237e"/>
          <w:sz w:val="28"/>
          <w:szCs w:val="28"/>
        </w:rPr>
      </w:pPr>
      <w:r w:rsidDel="00000000" w:rsidR="00000000" w:rsidRPr="00000000">
        <w:rPr>
          <w:b w:val="1"/>
          <w:bCs w:val="1"/>
          <w:color w:val="1a237e"/>
          <w:sz w:val="28"/>
          <w:szCs w:val="28"/>
          <w:rtl w:val="0"/>
        </w:rPr>
        <w:t xml:space="preserve">2. NORMALIZED SCALE COMPARISON</w:t>
      </w:r>
    </w:p>
    <w:p w:rsidR="00000000" w:rsidDel="00000000" w:rsidP="00000000" w:rsidRDefault="00000000" w:rsidRPr="00000000" w14:paraId="0000003B">
      <w:pPr>
        <w:spacing w:after="100" w:line="240" w:lineRule="auto"/>
        <w:rPr/>
      </w:pPr>
      <w:r w:rsidDel="00000000" w:rsidR="00000000" w:rsidRPr="00000000">
        <w:rPr>
          <w:rtl w:val="0"/>
        </w:rPr>
        <w:t xml:space="preserve">To enable fair comparison, estimates are provided for metrics not directly reported by each consortium:</w:t>
      </w:r>
    </w:p>
    <w:tbl>
      <w:tblPr>
        <w:tblStyle w:val="Table3"/>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1500"/>
        <w:gridCol w:w="1500"/>
        <w:gridCol w:w="1400"/>
        <w:gridCol w:w="1400"/>
        <w:gridCol w:w="1400"/>
        <w:tblGridChange w:id="0">
          <w:tblGrid>
            <w:gridCol w:w="2200"/>
            <w:gridCol w:w="1500"/>
            <w:gridCol w:w="1500"/>
            <w:gridCol w:w="1400"/>
            <w:gridCol w:w="1400"/>
            <w:gridCol w:w="14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3C">
            <w:pPr>
              <w:spacing w:line="240" w:lineRule="auto"/>
              <w:jc w:val="center"/>
              <w:rPr/>
            </w:pPr>
            <w:r w:rsidDel="00000000" w:rsidR="00000000" w:rsidRPr="00000000">
              <w:rPr>
                <w:b w:val="1"/>
                <w:bCs w:val="1"/>
                <w:color w:val="ffffff"/>
                <w:sz w:val="16"/>
                <w:szCs w:val="16"/>
                <w:rtl w:val="0"/>
              </w:rPr>
              <w:t xml:space="preserve">Metric</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3D">
            <w:pPr>
              <w:spacing w:line="240" w:lineRule="auto"/>
              <w:jc w:val="center"/>
              <w:rPr/>
            </w:pPr>
            <w:r w:rsidDel="00000000" w:rsidR="00000000" w:rsidRPr="00000000">
              <w:rPr>
                <w:b w:val="1"/>
                <w:bCs w:val="1"/>
                <w:color w:val="ffffff"/>
                <w:sz w:val="16"/>
                <w:szCs w:val="16"/>
                <w:rtl w:val="0"/>
              </w:rPr>
              <w:t xml:space="preserve">TLN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3E">
            <w:pPr>
              <w:spacing w:line="240" w:lineRule="auto"/>
              <w:jc w:val="center"/>
              <w:rPr/>
            </w:pPr>
            <w:r w:rsidDel="00000000" w:rsidR="00000000" w:rsidRPr="00000000">
              <w:rPr>
                <w:b w:val="1"/>
                <w:bCs w:val="1"/>
                <w:color w:val="ffffff"/>
                <w:sz w:val="16"/>
                <w:szCs w:val="16"/>
                <w:rtl w:val="0"/>
              </w:rPr>
              <w:t xml:space="preserve">Virtuoso</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3F">
            <w:pPr>
              <w:spacing w:line="240" w:lineRule="auto"/>
              <w:jc w:val="center"/>
              <w:rPr/>
            </w:pPr>
            <w:r w:rsidDel="00000000" w:rsidR="00000000" w:rsidRPr="00000000">
              <w:rPr>
                <w:b w:val="1"/>
                <w:bCs w:val="1"/>
                <w:color w:val="ffffff"/>
                <w:sz w:val="16"/>
                <w:szCs w:val="16"/>
                <w:rtl w:val="0"/>
              </w:rPr>
              <w:t xml:space="preserve">Signature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40">
            <w:pPr>
              <w:spacing w:line="240" w:lineRule="auto"/>
              <w:jc w:val="center"/>
              <w:rPr/>
            </w:pPr>
            <w:r w:rsidDel="00000000" w:rsidR="00000000" w:rsidRPr="00000000">
              <w:rPr>
                <w:b w:val="1"/>
                <w:bCs w:val="1"/>
                <w:color w:val="ffffff"/>
                <w:sz w:val="16"/>
                <w:szCs w:val="16"/>
                <w:rtl w:val="0"/>
              </w:rPr>
              <w:t xml:space="preserve">TSA</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41">
            <w:pPr>
              <w:spacing w:line="240" w:lineRule="auto"/>
              <w:jc w:val="center"/>
              <w:rPr/>
            </w:pPr>
            <w:r w:rsidDel="00000000" w:rsidR="00000000" w:rsidRPr="00000000">
              <w:rPr>
                <w:b w:val="1"/>
                <w:bCs w:val="1"/>
                <w:color w:val="ffffff"/>
                <w:sz w:val="16"/>
                <w:szCs w:val="16"/>
                <w:rtl w:val="0"/>
              </w:rPr>
              <w:t xml:space="preserve">Ensemble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2">
            <w:pPr>
              <w:spacing w:line="240" w:lineRule="auto"/>
              <w:rPr/>
            </w:pPr>
            <w:r w:rsidDel="00000000" w:rsidR="00000000" w:rsidRPr="00000000">
              <w:rPr>
                <w:b w:val="1"/>
                <w:bCs w:val="1"/>
                <w:sz w:val="17"/>
                <w:szCs w:val="17"/>
                <w:rtl w:val="0"/>
              </w:rPr>
              <w:t xml:space="preserve">Reported Primary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3">
            <w:pPr>
              <w:spacing w:line="240" w:lineRule="auto"/>
              <w:rPr/>
            </w:pPr>
            <w:r w:rsidDel="00000000" w:rsidR="00000000" w:rsidRPr="00000000">
              <w:rPr>
                <w:sz w:val="17"/>
                <w:szCs w:val="17"/>
                <w:rtl w:val="0"/>
              </w:rPr>
              <w:t xml:space="preserve">5,700+ loc.</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4">
            <w:pPr>
              <w:spacing w:line="240" w:lineRule="auto"/>
              <w:rPr/>
            </w:pPr>
            <w:r w:rsidDel="00000000" w:rsidR="00000000" w:rsidRPr="00000000">
              <w:rPr>
                <w:sz w:val="17"/>
                <w:szCs w:val="17"/>
                <w:rtl w:val="0"/>
              </w:rPr>
              <w:t xml:space="preserve">~20K advisors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5">
            <w:pPr>
              <w:spacing w:line="240" w:lineRule="auto"/>
              <w:rPr/>
            </w:pPr>
            <w:r w:rsidDel="00000000" w:rsidR="00000000" w:rsidRPr="00000000">
              <w:rPr>
                <w:sz w:val="17"/>
                <w:szCs w:val="17"/>
                <w:rtl w:val="0"/>
              </w:rPr>
              <w:t xml:space="preserve">600+ agencies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6">
            <w:pPr>
              <w:spacing w:line="240" w:lineRule="auto"/>
              <w:rPr/>
            </w:pPr>
            <w:r w:rsidDel="00000000" w:rsidR="00000000" w:rsidRPr="00000000">
              <w:rPr>
                <w:sz w:val="17"/>
                <w:szCs w:val="17"/>
                <w:rtl w:val="0"/>
              </w:rPr>
              <w:t xml:space="preserve">~2,000 agencies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7">
            <w:pPr>
              <w:spacing w:line="240" w:lineRule="auto"/>
              <w:rPr/>
            </w:pPr>
            <w:r w:rsidDel="00000000" w:rsidR="00000000" w:rsidRPr="00000000">
              <w:rPr>
                <w:sz w:val="17"/>
                <w:szCs w:val="17"/>
                <w:rtl w:val="0"/>
              </w:rPr>
              <w:t xml:space="preserve">~760 agencies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48">
            <w:pPr>
              <w:spacing w:line="240" w:lineRule="auto"/>
              <w:rPr/>
            </w:pPr>
            <w:r w:rsidDel="00000000" w:rsidR="00000000" w:rsidRPr="00000000">
              <w:rPr>
                <w:b w:val="1"/>
                <w:bCs w:val="1"/>
                <w:sz w:val="17"/>
                <w:szCs w:val="17"/>
                <w:rtl w:val="0"/>
              </w:rPr>
              <w:t xml:space="preserve">Estimated Agencies*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49">
            <w:pPr>
              <w:spacing w:line="240" w:lineRule="auto"/>
              <w:rPr/>
            </w:pPr>
            <w:r w:rsidDel="00000000" w:rsidR="00000000" w:rsidRPr="00000000">
              <w:rPr>
                <w:b w:val="1"/>
                <w:bCs w:val="1"/>
                <w:sz w:val="17"/>
                <w:szCs w:val="17"/>
                <w:rtl w:val="0"/>
              </w:rPr>
              <w:t xml:space="preserve">2,500-3,500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4A">
            <w:pPr>
              <w:spacing w:line="240" w:lineRule="auto"/>
              <w:rPr/>
            </w:pPr>
            <w:r w:rsidDel="00000000" w:rsidR="00000000" w:rsidRPr="00000000">
              <w:rPr>
                <w:sz w:val="17"/>
                <w:szCs w:val="17"/>
                <w:rtl w:val="0"/>
              </w:rPr>
              <w:t xml:space="preserve">1,000-1,200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4B">
            <w:pPr>
              <w:spacing w:line="240" w:lineRule="auto"/>
              <w:rPr/>
            </w:pPr>
            <w:r w:rsidDel="00000000" w:rsidR="00000000" w:rsidRPr="00000000">
              <w:rPr>
                <w:sz w:val="17"/>
                <w:szCs w:val="17"/>
                <w:rtl w:val="0"/>
              </w:rPr>
              <w:t xml:space="preserve">600+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4C">
            <w:pPr>
              <w:spacing w:line="240" w:lineRule="auto"/>
              <w:rPr/>
            </w:pPr>
            <w:r w:rsidDel="00000000" w:rsidR="00000000" w:rsidRPr="00000000">
              <w:rPr>
                <w:sz w:val="17"/>
                <w:szCs w:val="17"/>
                <w:rtl w:val="0"/>
              </w:rPr>
              <w:t xml:space="preserve">~2,000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4D">
            <w:pPr>
              <w:spacing w:line="240" w:lineRule="auto"/>
              <w:rPr/>
            </w:pPr>
            <w:r w:rsidDel="00000000" w:rsidR="00000000" w:rsidRPr="00000000">
              <w:rPr>
                <w:sz w:val="17"/>
                <w:szCs w:val="17"/>
                <w:rtl w:val="0"/>
              </w:rPr>
              <w:t xml:space="preserve">~760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E">
            <w:pPr>
              <w:spacing w:line="240" w:lineRule="auto"/>
              <w:rPr/>
            </w:pPr>
            <w:r w:rsidDel="00000000" w:rsidR="00000000" w:rsidRPr="00000000">
              <w:rPr>
                <w:b w:val="1"/>
                <w:bCs w:val="1"/>
                <w:sz w:val="17"/>
                <w:szCs w:val="17"/>
                <w:rtl w:val="0"/>
              </w:rPr>
              <w:t xml:space="preserve">Estimated Locations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F">
            <w:pPr>
              <w:spacing w:line="240" w:lineRule="auto"/>
              <w:rPr/>
            </w:pPr>
            <w:r w:rsidDel="00000000" w:rsidR="00000000" w:rsidRPr="00000000">
              <w:rPr>
                <w:sz w:val="17"/>
                <w:szCs w:val="17"/>
                <w:rtl w:val="0"/>
              </w:rPr>
              <w:t xml:space="preserve">5,700+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0">
            <w:pPr>
              <w:spacing w:line="240" w:lineRule="auto"/>
              <w:rPr/>
            </w:pPr>
            <w:r w:rsidDel="00000000" w:rsidR="00000000" w:rsidRPr="00000000">
              <w:rPr>
                <w:sz w:val="17"/>
                <w:szCs w:val="17"/>
                <w:rtl w:val="0"/>
              </w:rPr>
              <w:t xml:space="preserve">1,500-2,000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1">
            <w:pPr>
              <w:spacing w:line="240" w:lineRule="auto"/>
              <w:rPr/>
            </w:pPr>
            <w:r w:rsidDel="00000000" w:rsidR="00000000" w:rsidRPr="00000000">
              <w:rPr>
                <w:sz w:val="17"/>
                <w:szCs w:val="17"/>
                <w:rtl w:val="0"/>
              </w:rPr>
              <w:t xml:space="preserve">900-1,200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2">
            <w:pPr>
              <w:spacing w:line="240" w:lineRule="auto"/>
              <w:rPr/>
            </w:pPr>
            <w:r w:rsidDel="00000000" w:rsidR="00000000" w:rsidRPr="00000000">
              <w:rPr>
                <w:sz w:val="17"/>
                <w:szCs w:val="17"/>
                <w:rtl w:val="0"/>
              </w:rPr>
              <w:t xml:space="preserve">2,500-3,500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3">
            <w:pPr>
              <w:spacing w:line="240" w:lineRule="auto"/>
              <w:rPr/>
            </w:pPr>
            <w:r w:rsidDel="00000000" w:rsidR="00000000" w:rsidRPr="00000000">
              <w:rPr>
                <w:sz w:val="17"/>
                <w:szCs w:val="17"/>
                <w:rtl w:val="0"/>
              </w:rPr>
              <w:t xml:space="preserve">900-1,100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54">
            <w:pPr>
              <w:spacing w:line="240" w:lineRule="auto"/>
              <w:rPr/>
            </w:pPr>
            <w:r w:rsidDel="00000000" w:rsidR="00000000" w:rsidRPr="00000000">
              <w:rPr>
                <w:b w:val="1"/>
                <w:bCs w:val="1"/>
                <w:sz w:val="17"/>
                <w:szCs w:val="17"/>
                <w:rtl w:val="0"/>
              </w:rPr>
              <w:t xml:space="preserve">Estimated Advisors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55">
            <w:pPr>
              <w:spacing w:line="240" w:lineRule="auto"/>
              <w:rPr/>
            </w:pPr>
            <w:r w:rsidDel="00000000" w:rsidR="00000000" w:rsidRPr="00000000">
              <w:rPr>
                <w:sz w:val="17"/>
                <w:szCs w:val="17"/>
                <w:rtl w:val="0"/>
              </w:rPr>
              <w:t xml:space="preserve">52,000+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56">
            <w:pPr>
              <w:spacing w:line="240" w:lineRule="auto"/>
              <w:rPr/>
            </w:pPr>
            <w:r w:rsidDel="00000000" w:rsidR="00000000" w:rsidRPr="00000000">
              <w:rPr>
                <w:sz w:val="17"/>
                <w:szCs w:val="17"/>
                <w:rtl w:val="0"/>
              </w:rPr>
              <w:t xml:space="preserve">~20,000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57">
            <w:pPr>
              <w:spacing w:line="240" w:lineRule="auto"/>
              <w:rPr/>
            </w:pPr>
            <w:r w:rsidDel="00000000" w:rsidR="00000000" w:rsidRPr="00000000">
              <w:rPr>
                <w:sz w:val="17"/>
                <w:szCs w:val="17"/>
                <w:rtl w:val="0"/>
              </w:rPr>
              <w:t xml:space="preserve">7,000-10,000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58">
            <w:pPr>
              <w:spacing w:line="240" w:lineRule="auto"/>
              <w:rPr/>
            </w:pPr>
            <w:r w:rsidDel="00000000" w:rsidR="00000000" w:rsidRPr="00000000">
              <w:rPr>
                <w:sz w:val="17"/>
                <w:szCs w:val="17"/>
                <w:rtl w:val="0"/>
              </w:rPr>
              <w:t xml:space="preserve">15,000-20,000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59">
            <w:pPr>
              <w:spacing w:line="240" w:lineRule="auto"/>
              <w:rPr/>
            </w:pPr>
            <w:r w:rsidDel="00000000" w:rsidR="00000000" w:rsidRPr="00000000">
              <w:rPr>
                <w:sz w:val="17"/>
                <w:szCs w:val="17"/>
                <w:rtl w:val="0"/>
              </w:rPr>
              <w:t xml:space="preserve">5,000-7,000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A">
            <w:pPr>
              <w:spacing w:line="240" w:lineRule="auto"/>
              <w:rPr/>
            </w:pPr>
            <w:r w:rsidDel="00000000" w:rsidR="00000000" w:rsidRPr="00000000">
              <w:rPr>
                <w:b w:val="1"/>
                <w:bCs w:val="1"/>
                <w:sz w:val="17"/>
                <w:szCs w:val="17"/>
                <w:rtl w:val="0"/>
              </w:rPr>
              <w:t xml:space="preserve">Annual Sales Volume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5B">
            <w:pPr>
              <w:spacing w:line="240" w:lineRule="auto"/>
              <w:rPr/>
            </w:pPr>
            <w:r w:rsidDel="00000000" w:rsidR="00000000" w:rsidRPr="00000000">
              <w:rPr>
                <w:b w:val="1"/>
                <w:bCs w:val="1"/>
                <w:color w:val="2e7d32"/>
                <w:sz w:val="17"/>
                <w:szCs w:val="17"/>
                <w:rtl w:val="0"/>
              </w:rPr>
              <w:t xml:space="preserve">$17B+</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5C">
            <w:pPr>
              <w:spacing w:line="240" w:lineRule="auto"/>
              <w:rPr/>
            </w:pPr>
            <w:r w:rsidDel="00000000" w:rsidR="00000000" w:rsidRPr="00000000">
              <w:rPr>
                <w:b w:val="1"/>
                <w:bCs w:val="1"/>
                <w:color w:val="2e7d32"/>
                <w:sz w:val="17"/>
                <w:szCs w:val="17"/>
                <w:rtl w:val="0"/>
              </w:rPr>
              <w:t xml:space="preserve">$35B+</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D">
            <w:pPr>
              <w:spacing w:line="240" w:lineRule="auto"/>
              <w:rPr/>
            </w:pPr>
            <w:r w:rsidDel="00000000" w:rsidR="00000000" w:rsidRPr="00000000">
              <w:rPr>
                <w:sz w:val="17"/>
                <w:szCs w:val="17"/>
                <w:rtl w:val="0"/>
              </w:rPr>
              <w:t xml:space="preserve">$5-7B (est.)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E">
            <w:pPr>
              <w:spacing w:line="240" w:lineRule="auto"/>
              <w:rPr/>
            </w:pPr>
            <w:r w:rsidDel="00000000" w:rsidR="00000000" w:rsidRPr="00000000">
              <w:rPr>
                <w:sz w:val="17"/>
                <w:szCs w:val="17"/>
                <w:rtl w:val="0"/>
              </w:rPr>
              <w:t xml:space="preserve">$7-10B (est.)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F">
            <w:pPr>
              <w:spacing w:line="240" w:lineRule="auto"/>
              <w:rPr/>
            </w:pPr>
            <w:r w:rsidDel="00000000" w:rsidR="00000000" w:rsidRPr="00000000">
              <w:rPr>
                <w:sz w:val="17"/>
                <w:szCs w:val="17"/>
                <w:rtl w:val="0"/>
              </w:rPr>
              <w:t xml:space="preserve">~$5-6B (est.)**</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60">
            <w:pPr>
              <w:spacing w:line="240" w:lineRule="auto"/>
              <w:rPr/>
            </w:pPr>
            <w:r w:rsidDel="00000000" w:rsidR="00000000" w:rsidRPr="00000000">
              <w:rPr>
                <w:b w:val="1"/>
                <w:bCs w:val="1"/>
                <w:sz w:val="17"/>
                <w:szCs w:val="17"/>
                <w:rtl w:val="0"/>
              </w:rPr>
              <w:t xml:space="preserve">Market Share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61">
            <w:pPr>
              <w:spacing w:line="240" w:lineRule="auto"/>
              <w:rPr/>
            </w:pPr>
            <w:r w:rsidDel="00000000" w:rsidR="00000000" w:rsidRPr="00000000">
              <w:rPr>
                <w:b w:val="1"/>
                <w:bCs w:val="1"/>
                <w:sz w:val="17"/>
                <w:szCs w:val="17"/>
                <w:rtl w:val="0"/>
              </w:rPr>
              <w:t xml:space="preserve">~29%</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62">
            <w:pPr>
              <w:spacing w:line="240" w:lineRule="auto"/>
              <w:rPr/>
            </w:pPr>
            <w:r w:rsidDel="00000000" w:rsidR="00000000" w:rsidRPr="00000000">
              <w:rPr>
                <w:sz w:val="17"/>
                <w:szCs w:val="17"/>
                <w:rtl w:val="0"/>
              </w:rPr>
              <w:t xml:space="preserve">~15-18%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63">
            <w:pPr>
              <w:spacing w:line="240" w:lineRule="auto"/>
              <w:rPr/>
            </w:pPr>
            <w:r w:rsidDel="00000000" w:rsidR="00000000" w:rsidRPr="00000000">
              <w:rPr>
                <w:sz w:val="17"/>
                <w:szCs w:val="17"/>
                <w:rtl w:val="0"/>
              </w:rPr>
              <w:t xml:space="preserve">~8-10%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64">
            <w:pPr>
              <w:spacing w:line="240" w:lineRule="auto"/>
              <w:rPr/>
            </w:pPr>
            <w:r w:rsidDel="00000000" w:rsidR="00000000" w:rsidRPr="00000000">
              <w:rPr>
                <w:sz w:val="17"/>
                <w:szCs w:val="17"/>
                <w:rtl w:val="0"/>
              </w:rPr>
              <w:t xml:space="preserve">~12-15%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65">
            <w:pPr>
              <w:spacing w:line="240" w:lineRule="auto"/>
              <w:rPr/>
            </w:pPr>
            <w:r w:rsidDel="00000000" w:rsidR="00000000" w:rsidRPr="00000000">
              <w:rPr>
                <w:sz w:val="17"/>
                <w:szCs w:val="17"/>
                <w:rtl w:val="0"/>
              </w:rPr>
              <w:t xml:space="preserve">~5-6%</w:t>
            </w:r>
            <w:r w:rsidDel="00000000" w:rsidR="00000000" w:rsidRPr="00000000">
              <w:rPr>
                <w:rtl w:val="0"/>
              </w:rPr>
            </w:r>
          </w:p>
        </w:tc>
      </w:tr>
    </w:tbl>
    <w:p w:rsidR="00000000" w:rsidDel="00000000" w:rsidP="00000000" w:rsidRDefault="00000000" w:rsidRPr="00000000" w14:paraId="00000066">
      <w:pPr>
        <w:spacing w:before="100" w:line="240" w:lineRule="auto"/>
        <w:rPr/>
      </w:pPr>
      <w:r w:rsidDel="00000000" w:rsidR="00000000" w:rsidRPr="00000000">
        <w:rPr>
          <w:i w:val="1"/>
          <w:iCs w:val="1"/>
          <w:color w:val="666666"/>
          <w:sz w:val="18"/>
          <w:szCs w:val="18"/>
          <w:rtl w:val="0"/>
        </w:rPr>
        <w:t xml:space="preserve">* TLN agency estimate assumes 1.6-2.3 locations per agency (industry average range)</w:t>
      </w:r>
      <w:r w:rsidDel="00000000" w:rsidR="00000000" w:rsidRPr="00000000">
        <w:rPr>
          <w:rtl w:val="0"/>
        </w:rPr>
      </w:r>
    </w:p>
    <w:p w:rsidR="00000000" w:rsidDel="00000000" w:rsidP="00000000" w:rsidRDefault="00000000" w:rsidRPr="00000000" w14:paraId="00000067">
      <w:pPr>
        <w:spacing w:line="240" w:lineRule="auto"/>
        <w:rPr/>
      </w:pPr>
      <w:r w:rsidDel="00000000" w:rsidR="00000000" w:rsidRPr="00000000">
        <w:rPr>
          <w:i w:val="1"/>
          <w:iCs w:val="1"/>
          <w:color w:val="666666"/>
          <w:sz w:val="18"/>
          <w:szCs w:val="18"/>
          <w:rtl w:val="0"/>
        </w:rPr>
        <w:t xml:space="preserve">** Ensemble sales not publicly disclosed; estimate based on 2019 verified figure ($5B+) adjusted for current membership</w:t>
      </w:r>
      <w:r w:rsidDel="00000000" w:rsidR="00000000" w:rsidRPr="00000000">
        <w:rPr>
          <w:rtl w:val="0"/>
        </w:rPr>
      </w:r>
    </w:p>
    <w:p w:rsidR="00000000" w:rsidDel="00000000" w:rsidP="00000000" w:rsidRDefault="00000000" w:rsidRPr="00000000" w14:paraId="00000068">
      <w:pPr>
        <w:pStyle w:val="Heading2"/>
        <w:keepNext w:val="0"/>
        <w:keepLines w:val="0"/>
        <w:spacing w:after="150" w:before="300" w:line="240" w:lineRule="auto"/>
        <w:rPr>
          <w:b w:val="1"/>
          <w:bCs w:val="1"/>
          <w:color w:val="303f9f"/>
          <w:sz w:val="24"/>
          <w:szCs w:val="24"/>
        </w:rPr>
      </w:pPr>
      <w:r w:rsidDel="00000000" w:rsidR="00000000" w:rsidRPr="00000000">
        <w:rPr>
          <w:b w:val="1"/>
          <w:bCs w:val="1"/>
          <w:color w:val="303f9f"/>
          <w:sz w:val="24"/>
          <w:szCs w:val="24"/>
          <w:rtl w:val="0"/>
        </w:rPr>
        <w:t xml:space="preserve">2.1 Scale Rankings by Metric</w:t>
      </w:r>
    </w:p>
    <w:tbl>
      <w:tblPr>
        <w:tblStyle w:val="Table4"/>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00"/>
        <w:gridCol w:w="2600"/>
        <w:gridCol w:w="2600"/>
        <w:gridCol w:w="2800"/>
        <w:tblGridChange w:id="0">
          <w:tblGrid>
            <w:gridCol w:w="1400"/>
            <w:gridCol w:w="2600"/>
            <w:gridCol w:w="2600"/>
            <w:gridCol w:w="28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69">
            <w:pPr>
              <w:spacing w:line="240" w:lineRule="auto"/>
              <w:jc w:val="center"/>
              <w:rPr/>
            </w:pPr>
            <w:r w:rsidDel="00000000" w:rsidR="00000000" w:rsidRPr="00000000">
              <w:rPr>
                <w:b w:val="1"/>
                <w:bCs w:val="1"/>
                <w:color w:val="ffffff"/>
                <w:sz w:val="16"/>
                <w:szCs w:val="16"/>
                <w:rtl w:val="0"/>
              </w:rPr>
              <w:t xml:space="preserve">Rank</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6A">
            <w:pPr>
              <w:spacing w:line="240" w:lineRule="auto"/>
              <w:jc w:val="center"/>
              <w:rPr/>
            </w:pPr>
            <w:r w:rsidDel="00000000" w:rsidR="00000000" w:rsidRPr="00000000">
              <w:rPr>
                <w:b w:val="1"/>
                <w:bCs w:val="1"/>
                <w:color w:val="ffffff"/>
                <w:sz w:val="16"/>
                <w:szCs w:val="16"/>
                <w:rtl w:val="0"/>
              </w:rPr>
              <w:t xml:space="preserve">By Locations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6B">
            <w:pPr>
              <w:spacing w:line="240" w:lineRule="auto"/>
              <w:jc w:val="center"/>
              <w:rPr/>
            </w:pPr>
            <w:r w:rsidDel="00000000" w:rsidR="00000000" w:rsidRPr="00000000">
              <w:rPr>
                <w:b w:val="1"/>
                <w:bCs w:val="1"/>
                <w:color w:val="ffffff"/>
                <w:sz w:val="16"/>
                <w:szCs w:val="16"/>
                <w:rtl w:val="0"/>
              </w:rPr>
              <w:t xml:space="preserve">By Agencies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6C">
            <w:pPr>
              <w:spacing w:line="240" w:lineRule="auto"/>
              <w:jc w:val="center"/>
              <w:rPr/>
            </w:pPr>
            <w:r w:rsidDel="00000000" w:rsidR="00000000" w:rsidRPr="00000000">
              <w:rPr>
                <w:b w:val="1"/>
                <w:bCs w:val="1"/>
                <w:color w:val="ffffff"/>
                <w:sz w:val="16"/>
                <w:szCs w:val="16"/>
                <w:rtl w:val="0"/>
              </w:rPr>
              <w:t xml:space="preserve">By Sales Volume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6D">
            <w:pPr>
              <w:spacing w:line="240" w:lineRule="auto"/>
              <w:rPr/>
            </w:pPr>
            <w:r w:rsidDel="00000000" w:rsidR="00000000" w:rsidRPr="00000000">
              <w:rPr>
                <w:b w:val="1"/>
                <w:bCs w:val="1"/>
                <w:sz w:val="17"/>
                <w:szCs w:val="17"/>
                <w:rtl w:val="0"/>
              </w:rPr>
              <w:t xml:space="preserve">1st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6E">
            <w:pPr>
              <w:spacing w:line="240" w:lineRule="auto"/>
              <w:rPr/>
            </w:pPr>
            <w:r w:rsidDel="00000000" w:rsidR="00000000" w:rsidRPr="00000000">
              <w:rPr>
                <w:b w:val="1"/>
                <w:bCs w:val="1"/>
                <w:color w:val="2e7d32"/>
                <w:sz w:val="17"/>
                <w:szCs w:val="17"/>
                <w:rtl w:val="0"/>
              </w:rPr>
              <w:t xml:space="preserve">TLN (5,700+)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6F">
            <w:pPr>
              <w:spacing w:line="240" w:lineRule="auto"/>
              <w:rPr/>
            </w:pPr>
            <w:r w:rsidDel="00000000" w:rsidR="00000000" w:rsidRPr="00000000">
              <w:rPr>
                <w:b w:val="1"/>
                <w:bCs w:val="1"/>
                <w:color w:val="2e7d32"/>
                <w:sz w:val="17"/>
                <w:szCs w:val="17"/>
                <w:rtl w:val="0"/>
              </w:rPr>
              <w:t xml:space="preserve">TLN (2,500-3,500)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70">
            <w:pPr>
              <w:spacing w:line="240" w:lineRule="auto"/>
              <w:rPr/>
            </w:pPr>
            <w:r w:rsidDel="00000000" w:rsidR="00000000" w:rsidRPr="00000000">
              <w:rPr>
                <w:b w:val="1"/>
                <w:bCs w:val="1"/>
                <w:color w:val="2e7d32"/>
                <w:sz w:val="17"/>
                <w:szCs w:val="17"/>
                <w:rtl w:val="0"/>
              </w:rPr>
              <w:t xml:space="preserve">Virtuoso ($35B+)</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71">
            <w:pPr>
              <w:spacing w:line="240" w:lineRule="auto"/>
              <w:rPr/>
            </w:pPr>
            <w:r w:rsidDel="00000000" w:rsidR="00000000" w:rsidRPr="00000000">
              <w:rPr>
                <w:b w:val="1"/>
                <w:bCs w:val="1"/>
                <w:sz w:val="17"/>
                <w:szCs w:val="17"/>
                <w:rtl w:val="0"/>
              </w:rPr>
              <w:t xml:space="preserve">2nd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72">
            <w:pPr>
              <w:spacing w:line="240" w:lineRule="auto"/>
              <w:rPr/>
            </w:pPr>
            <w:r w:rsidDel="00000000" w:rsidR="00000000" w:rsidRPr="00000000">
              <w:rPr>
                <w:sz w:val="17"/>
                <w:szCs w:val="17"/>
                <w:rtl w:val="0"/>
              </w:rPr>
              <w:t xml:space="preserve">TRAVELSAVERS (2,500-3,500)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73">
            <w:pPr>
              <w:spacing w:line="240" w:lineRule="auto"/>
              <w:rPr/>
            </w:pPr>
            <w:r w:rsidDel="00000000" w:rsidR="00000000" w:rsidRPr="00000000">
              <w:rPr>
                <w:sz w:val="17"/>
                <w:szCs w:val="17"/>
                <w:rtl w:val="0"/>
              </w:rPr>
              <w:t xml:space="preserve">TRAVELSAVERS (~2,000)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74">
            <w:pPr>
              <w:spacing w:line="240" w:lineRule="auto"/>
              <w:rPr/>
            </w:pPr>
            <w:r w:rsidDel="00000000" w:rsidR="00000000" w:rsidRPr="00000000">
              <w:rPr>
                <w:sz w:val="17"/>
                <w:szCs w:val="17"/>
                <w:rtl w:val="0"/>
              </w:rPr>
              <w:t xml:space="preserve">TLN ($17B+)</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75">
            <w:pPr>
              <w:spacing w:line="240" w:lineRule="auto"/>
              <w:rPr/>
            </w:pPr>
            <w:r w:rsidDel="00000000" w:rsidR="00000000" w:rsidRPr="00000000">
              <w:rPr>
                <w:b w:val="1"/>
                <w:bCs w:val="1"/>
                <w:sz w:val="17"/>
                <w:szCs w:val="17"/>
                <w:rtl w:val="0"/>
              </w:rPr>
              <w:t xml:space="preserve">3rd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76">
            <w:pPr>
              <w:spacing w:line="240" w:lineRule="auto"/>
              <w:rPr/>
            </w:pPr>
            <w:r w:rsidDel="00000000" w:rsidR="00000000" w:rsidRPr="00000000">
              <w:rPr>
                <w:sz w:val="17"/>
                <w:szCs w:val="17"/>
                <w:rtl w:val="0"/>
              </w:rPr>
              <w:t xml:space="preserve">Virtuoso (1,500-2,000)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77">
            <w:pPr>
              <w:spacing w:line="240" w:lineRule="auto"/>
              <w:rPr/>
            </w:pPr>
            <w:r w:rsidDel="00000000" w:rsidR="00000000" w:rsidRPr="00000000">
              <w:rPr>
                <w:sz w:val="17"/>
                <w:szCs w:val="17"/>
                <w:rtl w:val="0"/>
              </w:rPr>
              <w:t xml:space="preserve">Virtuoso (1,000-1,200)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78">
            <w:pPr>
              <w:spacing w:line="240" w:lineRule="auto"/>
              <w:rPr/>
            </w:pPr>
            <w:r w:rsidDel="00000000" w:rsidR="00000000" w:rsidRPr="00000000">
              <w:rPr>
                <w:sz w:val="17"/>
                <w:szCs w:val="17"/>
                <w:rtl w:val="0"/>
              </w:rPr>
              <w:t xml:space="preserve">TRAVELSAVERS ($7-10B)</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79">
            <w:pPr>
              <w:spacing w:line="240" w:lineRule="auto"/>
              <w:rPr/>
            </w:pPr>
            <w:r w:rsidDel="00000000" w:rsidR="00000000" w:rsidRPr="00000000">
              <w:rPr>
                <w:b w:val="1"/>
                <w:bCs w:val="1"/>
                <w:sz w:val="17"/>
                <w:szCs w:val="17"/>
                <w:rtl w:val="0"/>
              </w:rPr>
              <w:t xml:space="preserve">4th</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7A">
            <w:pPr>
              <w:spacing w:line="240" w:lineRule="auto"/>
              <w:rPr/>
            </w:pPr>
            <w:r w:rsidDel="00000000" w:rsidR="00000000" w:rsidRPr="00000000">
              <w:rPr>
                <w:sz w:val="17"/>
                <w:szCs w:val="17"/>
                <w:rtl w:val="0"/>
              </w:rPr>
              <w:t xml:space="preserve">Signature (900-1,200)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7B">
            <w:pPr>
              <w:spacing w:line="240" w:lineRule="auto"/>
              <w:rPr/>
            </w:pPr>
            <w:r w:rsidDel="00000000" w:rsidR="00000000" w:rsidRPr="00000000">
              <w:rPr>
                <w:sz w:val="17"/>
                <w:szCs w:val="17"/>
                <w:rtl w:val="0"/>
              </w:rPr>
              <w:t xml:space="preserve">Ensemble (~760)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7C">
            <w:pPr>
              <w:spacing w:line="240" w:lineRule="auto"/>
              <w:rPr/>
            </w:pPr>
            <w:r w:rsidDel="00000000" w:rsidR="00000000" w:rsidRPr="00000000">
              <w:rPr>
                <w:sz w:val="17"/>
                <w:szCs w:val="17"/>
                <w:rtl w:val="0"/>
              </w:rPr>
              <w:t xml:space="preserve">Signature ($5-7B)</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7D">
            <w:pPr>
              <w:spacing w:line="240" w:lineRule="auto"/>
              <w:rPr/>
            </w:pPr>
            <w:r w:rsidDel="00000000" w:rsidR="00000000" w:rsidRPr="00000000">
              <w:rPr>
                <w:b w:val="1"/>
                <w:bCs w:val="1"/>
                <w:sz w:val="17"/>
                <w:szCs w:val="17"/>
                <w:rtl w:val="0"/>
              </w:rPr>
              <w:t xml:space="preserve">5th</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7E">
            <w:pPr>
              <w:spacing w:line="240" w:lineRule="auto"/>
              <w:rPr/>
            </w:pPr>
            <w:r w:rsidDel="00000000" w:rsidR="00000000" w:rsidRPr="00000000">
              <w:rPr>
                <w:sz w:val="17"/>
                <w:szCs w:val="17"/>
                <w:rtl w:val="0"/>
              </w:rPr>
              <w:t xml:space="preserve">Ensemble (900-1,100)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7F">
            <w:pPr>
              <w:spacing w:line="240" w:lineRule="auto"/>
              <w:rPr/>
            </w:pPr>
            <w:r w:rsidDel="00000000" w:rsidR="00000000" w:rsidRPr="00000000">
              <w:rPr>
                <w:sz w:val="17"/>
                <w:szCs w:val="17"/>
                <w:rtl w:val="0"/>
              </w:rPr>
              <w:t xml:space="preserve">Signature (600+)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80">
            <w:pPr>
              <w:spacing w:line="240" w:lineRule="auto"/>
              <w:rPr/>
            </w:pPr>
            <w:r w:rsidDel="00000000" w:rsidR="00000000" w:rsidRPr="00000000">
              <w:rPr>
                <w:sz w:val="17"/>
                <w:szCs w:val="17"/>
                <w:rtl w:val="0"/>
              </w:rPr>
              <w:t xml:space="preserve">Ensemble (~$5-6B)</w:t>
            </w:r>
            <w:r w:rsidDel="00000000" w:rsidR="00000000" w:rsidRPr="00000000">
              <w:rPr>
                <w:rtl w:val="0"/>
              </w:rPr>
            </w:r>
          </w:p>
        </w:tc>
      </w:tr>
    </w:tbl>
    <w:p w:rsidR="00000000" w:rsidDel="00000000" w:rsidP="00000000" w:rsidRDefault="00000000" w:rsidRPr="00000000" w14:paraId="00000081">
      <w:pPr>
        <w:shd w:fill="e3f2fd" w:val="clear"/>
        <w:spacing w:before="150" w:line="240" w:lineRule="auto"/>
        <w:rPr/>
      </w:pPr>
      <w:r w:rsidDel="00000000" w:rsidR="00000000" w:rsidRPr="00000000">
        <w:rPr>
          <w:b w:val="1"/>
          <w:bCs w:val="1"/>
          <w:color w:val="1565c0"/>
          <w:rtl w:val="0"/>
        </w:rPr>
        <w:t xml:space="preserve">KEY INSIGHT: </w:t>
      </w:r>
      <w:r w:rsidDel="00000000" w:rsidR="00000000" w:rsidRPr="00000000">
        <w:rPr>
          <w:rtl w:val="0"/>
        </w:rPr>
        <w:t xml:space="preserve">TLN maintains #1 position by network size (locations and agencies) while Virtuoso leads by sales volume due to higher average transaction values in the luxury segment.</w:t>
      </w:r>
    </w:p>
    <w:p w:rsidR="00000000" w:rsidDel="00000000" w:rsidP="00000000" w:rsidRDefault="00000000" w:rsidRPr="00000000" w14:paraId="00000082">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83">
      <w:pPr>
        <w:pStyle w:val="Heading1"/>
        <w:keepNext w:val="0"/>
        <w:keepLines w:val="0"/>
        <w:spacing w:after="200" w:line="240" w:lineRule="auto"/>
        <w:rPr>
          <w:b w:val="1"/>
          <w:bCs w:val="1"/>
          <w:color w:val="1a237e"/>
          <w:sz w:val="28"/>
          <w:szCs w:val="28"/>
        </w:rPr>
      </w:pPr>
      <w:r w:rsidDel="00000000" w:rsidR="00000000" w:rsidRPr="00000000">
        <w:rPr>
          <w:b w:val="1"/>
          <w:bCs w:val="1"/>
          <w:color w:val="1a237e"/>
          <w:sz w:val="28"/>
          <w:szCs w:val="28"/>
          <w:rtl w:val="0"/>
        </w:rPr>
        <w:t xml:space="preserve">3. COMPETITIVE SCORECARD</w:t>
      </w:r>
    </w:p>
    <w:p w:rsidR="00000000" w:rsidDel="00000000" w:rsidP="00000000" w:rsidRDefault="00000000" w:rsidRPr="00000000" w14:paraId="00000084">
      <w:pPr>
        <w:spacing w:after="100" w:line="240" w:lineRule="auto"/>
        <w:rPr/>
      </w:pPr>
      <w:r w:rsidDel="00000000" w:rsidR="00000000" w:rsidRPr="00000000">
        <w:rPr>
          <w:rtl w:val="0"/>
        </w:rPr>
        <w:t xml:space="preserve">Scores reflect weighted performance across eight strategic dimensions:</w:t>
      </w:r>
    </w:p>
    <w:tbl>
      <w:tblPr>
        <w:tblStyle w:val="Table5"/>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800"/>
        <w:gridCol w:w="1100"/>
        <w:gridCol w:w="1100"/>
        <w:gridCol w:w="1100"/>
        <w:gridCol w:w="1100"/>
        <w:gridCol w:w="1100"/>
        <w:gridCol w:w="700"/>
        <w:tblGridChange w:id="0">
          <w:tblGrid>
            <w:gridCol w:w="2400"/>
            <w:gridCol w:w="800"/>
            <w:gridCol w:w="1100"/>
            <w:gridCol w:w="1100"/>
            <w:gridCol w:w="1100"/>
            <w:gridCol w:w="1100"/>
            <w:gridCol w:w="1100"/>
            <w:gridCol w:w="7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85">
            <w:pPr>
              <w:spacing w:line="240" w:lineRule="auto"/>
              <w:jc w:val="center"/>
              <w:rPr/>
            </w:pPr>
            <w:r w:rsidDel="00000000" w:rsidR="00000000" w:rsidRPr="00000000">
              <w:rPr>
                <w:b w:val="1"/>
                <w:bCs w:val="1"/>
                <w:color w:val="ffffff"/>
                <w:sz w:val="16"/>
                <w:szCs w:val="16"/>
                <w:rtl w:val="0"/>
              </w:rPr>
              <w:t xml:space="preserve">Dimension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86">
            <w:pPr>
              <w:spacing w:line="240" w:lineRule="auto"/>
              <w:jc w:val="center"/>
              <w:rPr/>
            </w:pPr>
            <w:r w:rsidDel="00000000" w:rsidR="00000000" w:rsidRPr="00000000">
              <w:rPr>
                <w:b w:val="1"/>
                <w:bCs w:val="1"/>
                <w:color w:val="ffffff"/>
                <w:sz w:val="16"/>
                <w:szCs w:val="16"/>
                <w:rtl w:val="0"/>
              </w:rPr>
              <w:t xml:space="preserve">Wt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87">
            <w:pPr>
              <w:spacing w:line="240" w:lineRule="auto"/>
              <w:jc w:val="center"/>
              <w:rPr/>
            </w:pPr>
            <w:r w:rsidDel="00000000" w:rsidR="00000000" w:rsidRPr="00000000">
              <w:rPr>
                <w:b w:val="1"/>
                <w:bCs w:val="1"/>
                <w:color w:val="ffffff"/>
                <w:sz w:val="16"/>
                <w:szCs w:val="16"/>
                <w:rtl w:val="0"/>
              </w:rPr>
              <w:t xml:space="preserve">TLN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88">
            <w:pPr>
              <w:spacing w:line="240" w:lineRule="auto"/>
              <w:jc w:val="center"/>
              <w:rPr/>
            </w:pPr>
            <w:r w:rsidDel="00000000" w:rsidR="00000000" w:rsidRPr="00000000">
              <w:rPr>
                <w:b w:val="1"/>
                <w:bCs w:val="1"/>
                <w:color w:val="ffffff"/>
                <w:sz w:val="16"/>
                <w:szCs w:val="16"/>
                <w:rtl w:val="0"/>
              </w:rPr>
              <w:t xml:space="preserve">Virtuoso</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89">
            <w:pPr>
              <w:spacing w:line="240" w:lineRule="auto"/>
              <w:jc w:val="center"/>
              <w:rPr/>
            </w:pPr>
            <w:r w:rsidDel="00000000" w:rsidR="00000000" w:rsidRPr="00000000">
              <w:rPr>
                <w:b w:val="1"/>
                <w:bCs w:val="1"/>
                <w:color w:val="ffffff"/>
                <w:sz w:val="16"/>
                <w:szCs w:val="16"/>
                <w:rtl w:val="0"/>
              </w:rPr>
              <w:t xml:space="preserve">Signature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8A">
            <w:pPr>
              <w:spacing w:line="240" w:lineRule="auto"/>
              <w:jc w:val="center"/>
              <w:rPr/>
            </w:pPr>
            <w:r w:rsidDel="00000000" w:rsidR="00000000" w:rsidRPr="00000000">
              <w:rPr>
                <w:b w:val="1"/>
                <w:bCs w:val="1"/>
                <w:color w:val="ffffff"/>
                <w:sz w:val="16"/>
                <w:szCs w:val="16"/>
                <w:rtl w:val="0"/>
              </w:rPr>
              <w:t xml:space="preserve">TSA</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8B">
            <w:pPr>
              <w:spacing w:line="240" w:lineRule="auto"/>
              <w:jc w:val="center"/>
              <w:rPr/>
            </w:pPr>
            <w:r w:rsidDel="00000000" w:rsidR="00000000" w:rsidRPr="00000000">
              <w:rPr>
                <w:b w:val="1"/>
                <w:bCs w:val="1"/>
                <w:color w:val="ffffff"/>
                <w:sz w:val="16"/>
                <w:szCs w:val="16"/>
                <w:rtl w:val="0"/>
              </w:rPr>
              <w:t xml:space="preserve">Ensemble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8C">
            <w:pPr>
              <w:spacing w:line="240" w:lineRule="auto"/>
              <w:jc w:val="center"/>
              <w:rPr/>
            </w:pPr>
            <w:r w:rsidDel="00000000" w:rsidR="00000000" w:rsidRPr="00000000">
              <w:rPr>
                <w:b w:val="1"/>
                <w:bCs w:val="1"/>
                <w:color w:val="ffffff"/>
                <w:sz w:val="16"/>
                <w:szCs w:val="16"/>
                <w:rtl w:val="0"/>
              </w:rPr>
              <w:t xml:space="preserve">Leader</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8D">
            <w:pPr>
              <w:spacing w:line="240" w:lineRule="auto"/>
              <w:rPr/>
            </w:pPr>
            <w:r w:rsidDel="00000000" w:rsidR="00000000" w:rsidRPr="00000000">
              <w:rPr>
                <w:b w:val="1"/>
                <w:bCs w:val="1"/>
                <w:sz w:val="17"/>
                <w:szCs w:val="17"/>
                <w:rtl w:val="0"/>
              </w:rPr>
              <w:t xml:space="preserve">Market Position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8E">
            <w:pPr>
              <w:spacing w:line="240" w:lineRule="auto"/>
              <w:rPr/>
            </w:pPr>
            <w:r w:rsidDel="00000000" w:rsidR="00000000" w:rsidRPr="00000000">
              <w:rPr>
                <w:sz w:val="17"/>
                <w:szCs w:val="17"/>
                <w:rtl w:val="0"/>
              </w:rPr>
              <w:t xml:space="preserve">20%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8F">
            <w:pPr>
              <w:spacing w:line="240" w:lineRule="auto"/>
              <w:jc w:val="center"/>
              <w:rPr/>
            </w:pPr>
            <w:r w:rsidDel="00000000" w:rsidR="00000000" w:rsidRPr="00000000">
              <w:rPr>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90">
            <w:pPr>
              <w:spacing w:line="240" w:lineRule="auto"/>
              <w:jc w:val="center"/>
              <w:rPr/>
            </w:pPr>
            <w:r w:rsidDel="00000000" w:rsidR="00000000" w:rsidRPr="00000000">
              <w:rPr>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91">
            <w:pPr>
              <w:spacing w:line="240" w:lineRule="auto"/>
              <w:jc w:val="center"/>
              <w:rPr/>
            </w:pPr>
            <w:r w:rsidDel="00000000" w:rsidR="00000000" w:rsidRPr="00000000">
              <w:rPr>
                <w:b w:val="1"/>
                <w:bCs w:val="1"/>
                <w:color w:val="f9a825"/>
                <w:sz w:val="18"/>
                <w:szCs w:val="18"/>
                <w:rtl w:val="0"/>
              </w:rPr>
              <w:t xml:space="preserve">7.0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92">
            <w:pPr>
              <w:spacing w:line="240" w:lineRule="auto"/>
              <w:jc w:val="center"/>
              <w:rPr/>
            </w:pPr>
            <w:r w:rsidDel="00000000" w:rsidR="00000000" w:rsidRPr="00000000">
              <w:rPr>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cdd2" w:val="clear"/>
          </w:tcPr>
          <w:p w:rsidR="00000000" w:rsidDel="00000000" w:rsidP="00000000" w:rsidRDefault="00000000" w:rsidRPr="00000000" w14:paraId="00000093">
            <w:pPr>
              <w:spacing w:line="240" w:lineRule="auto"/>
              <w:jc w:val="center"/>
              <w:rPr/>
            </w:pPr>
            <w:r w:rsidDel="00000000" w:rsidR="00000000" w:rsidRPr="00000000">
              <w:rPr>
                <w:b w:val="1"/>
                <w:bCs w:val="1"/>
                <w:color w:val="c62828"/>
                <w:sz w:val="18"/>
                <w:szCs w:val="18"/>
                <w:rtl w:val="0"/>
              </w:rPr>
              <w:t xml:space="preserve">5.5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94">
            <w:pPr>
              <w:spacing w:line="240" w:lineRule="auto"/>
              <w:rPr/>
            </w:pPr>
            <w:r w:rsidDel="00000000" w:rsidR="00000000" w:rsidRPr="00000000">
              <w:rPr>
                <w:b w:val="1"/>
                <w:bCs w:val="1"/>
                <w:sz w:val="17"/>
                <w:szCs w:val="17"/>
                <w:rtl w:val="0"/>
              </w:rPr>
              <w:t xml:space="preserve">TIE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95">
            <w:pPr>
              <w:spacing w:line="240" w:lineRule="auto"/>
              <w:rPr/>
            </w:pPr>
            <w:r w:rsidDel="00000000" w:rsidR="00000000" w:rsidRPr="00000000">
              <w:rPr>
                <w:b w:val="1"/>
                <w:bCs w:val="1"/>
                <w:sz w:val="17"/>
                <w:szCs w:val="17"/>
                <w:rtl w:val="0"/>
              </w:rPr>
              <w:t xml:space="preserve">Product Quality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96">
            <w:pPr>
              <w:spacing w:line="240" w:lineRule="auto"/>
              <w:rPr/>
            </w:pPr>
            <w:r w:rsidDel="00000000" w:rsidR="00000000" w:rsidRPr="00000000">
              <w:rPr>
                <w:sz w:val="17"/>
                <w:szCs w:val="17"/>
                <w:rtl w:val="0"/>
              </w:rPr>
              <w:t xml:space="preserve">15%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97">
            <w:pPr>
              <w:spacing w:line="240" w:lineRule="auto"/>
              <w:jc w:val="center"/>
              <w:rPr/>
            </w:pPr>
            <w:r w:rsidDel="00000000" w:rsidR="00000000" w:rsidRPr="00000000">
              <w:rPr>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98">
            <w:pPr>
              <w:spacing w:line="240" w:lineRule="auto"/>
              <w:jc w:val="center"/>
              <w:rPr/>
            </w:pPr>
            <w:r w:rsidDel="00000000" w:rsidR="00000000" w:rsidRPr="00000000">
              <w:rPr>
                <w:b w:val="1"/>
                <w:bCs w:val="1"/>
                <w:color w:val="1b5e20"/>
                <w:sz w:val="18"/>
                <w:szCs w:val="18"/>
                <w:rtl w:val="0"/>
              </w:rPr>
              <w:t xml:space="preserve">9.5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99">
            <w:pPr>
              <w:spacing w:line="240" w:lineRule="auto"/>
              <w:jc w:val="center"/>
              <w:rPr/>
            </w:pPr>
            <w:r w:rsidDel="00000000" w:rsidR="00000000" w:rsidRPr="00000000">
              <w:rPr>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9A">
            <w:pPr>
              <w:spacing w:line="240" w:lineRule="auto"/>
              <w:jc w:val="center"/>
              <w:rPr/>
            </w:pPr>
            <w:r w:rsidDel="00000000" w:rsidR="00000000" w:rsidRPr="00000000">
              <w:rPr>
                <w:b w:val="1"/>
                <w:bCs w:val="1"/>
                <w:color w:val="2e7d32"/>
                <w:sz w:val="18"/>
                <w:szCs w:val="18"/>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9B">
            <w:pPr>
              <w:spacing w:line="240" w:lineRule="auto"/>
              <w:jc w:val="center"/>
              <w:rPr/>
            </w:pPr>
            <w:r w:rsidDel="00000000" w:rsidR="00000000" w:rsidRPr="00000000">
              <w:rPr>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9C">
            <w:pPr>
              <w:spacing w:line="240" w:lineRule="auto"/>
              <w:rPr/>
            </w:pPr>
            <w:r w:rsidDel="00000000" w:rsidR="00000000" w:rsidRPr="00000000">
              <w:rPr>
                <w:b w:val="1"/>
                <w:bCs w:val="1"/>
                <w:sz w:val="17"/>
                <w:szCs w:val="17"/>
                <w:rtl w:val="0"/>
              </w:rPr>
              <w:t xml:space="preserve">VIR</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9D">
            <w:pPr>
              <w:spacing w:line="240" w:lineRule="auto"/>
              <w:rPr/>
            </w:pPr>
            <w:r w:rsidDel="00000000" w:rsidR="00000000" w:rsidRPr="00000000">
              <w:rPr>
                <w:b w:val="1"/>
                <w:bCs w:val="1"/>
                <w:sz w:val="17"/>
                <w:szCs w:val="17"/>
                <w:rtl w:val="0"/>
              </w:rPr>
              <w:t xml:space="preserve">Pricing Strategy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9E">
            <w:pPr>
              <w:spacing w:line="240" w:lineRule="auto"/>
              <w:rPr/>
            </w:pPr>
            <w:r w:rsidDel="00000000" w:rsidR="00000000" w:rsidRPr="00000000">
              <w:rPr>
                <w:sz w:val="17"/>
                <w:szCs w:val="17"/>
                <w:rtl w:val="0"/>
              </w:rPr>
              <w:t xml:space="preserve">15%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9F">
            <w:pPr>
              <w:spacing w:line="240" w:lineRule="auto"/>
              <w:jc w:val="center"/>
              <w:rPr/>
            </w:pPr>
            <w:r w:rsidDel="00000000" w:rsidR="00000000" w:rsidRPr="00000000">
              <w:rPr>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cdd2" w:val="clear"/>
          </w:tcPr>
          <w:p w:rsidR="00000000" w:rsidDel="00000000" w:rsidP="00000000" w:rsidRDefault="00000000" w:rsidRPr="00000000" w14:paraId="000000A0">
            <w:pPr>
              <w:spacing w:line="240" w:lineRule="auto"/>
              <w:jc w:val="center"/>
              <w:rPr/>
            </w:pPr>
            <w:r w:rsidDel="00000000" w:rsidR="00000000" w:rsidRPr="00000000">
              <w:rPr>
                <w:b w:val="1"/>
                <w:bCs w:val="1"/>
                <w:color w:val="c62828"/>
                <w:sz w:val="18"/>
                <w:szCs w:val="18"/>
                <w:rtl w:val="0"/>
              </w:rPr>
              <w:t xml:space="preserve">6.0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A1">
            <w:pPr>
              <w:spacing w:line="240" w:lineRule="auto"/>
              <w:jc w:val="center"/>
              <w:rPr/>
            </w:pPr>
            <w:r w:rsidDel="00000000" w:rsidR="00000000" w:rsidRPr="00000000">
              <w:rPr>
                <w:b w:val="1"/>
                <w:bCs w:val="1"/>
                <w:color w:val="2e7d32"/>
                <w:sz w:val="18"/>
                <w:szCs w:val="18"/>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A2">
            <w:pPr>
              <w:spacing w:line="240" w:lineRule="auto"/>
              <w:jc w:val="center"/>
              <w:rPr/>
            </w:pPr>
            <w:r w:rsidDel="00000000" w:rsidR="00000000" w:rsidRPr="00000000">
              <w:rPr>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A3">
            <w:pPr>
              <w:spacing w:line="240" w:lineRule="auto"/>
              <w:jc w:val="center"/>
              <w:rPr/>
            </w:pPr>
            <w:r w:rsidDel="00000000" w:rsidR="00000000" w:rsidRPr="00000000">
              <w:rPr>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A4">
            <w:pPr>
              <w:spacing w:line="240" w:lineRule="auto"/>
              <w:rPr/>
            </w:pPr>
            <w:r w:rsidDel="00000000" w:rsidR="00000000" w:rsidRPr="00000000">
              <w:rPr>
                <w:b w:val="1"/>
                <w:bCs w:val="1"/>
                <w:sz w:val="17"/>
                <w:szCs w:val="17"/>
                <w:rtl w:val="0"/>
              </w:rPr>
              <w:t xml:space="preserve">ENS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A5">
            <w:pPr>
              <w:spacing w:line="240" w:lineRule="auto"/>
              <w:rPr/>
            </w:pPr>
            <w:r w:rsidDel="00000000" w:rsidR="00000000" w:rsidRPr="00000000">
              <w:rPr>
                <w:b w:val="1"/>
                <w:bCs w:val="1"/>
                <w:sz w:val="17"/>
                <w:szCs w:val="17"/>
                <w:rtl w:val="0"/>
              </w:rPr>
              <w:t xml:space="preserve">Marketing/Lead Gen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A6">
            <w:pPr>
              <w:spacing w:line="240" w:lineRule="auto"/>
              <w:rPr/>
            </w:pPr>
            <w:r w:rsidDel="00000000" w:rsidR="00000000" w:rsidRPr="00000000">
              <w:rPr>
                <w:sz w:val="17"/>
                <w:szCs w:val="17"/>
                <w:rtl w:val="0"/>
              </w:rPr>
              <w:t xml:space="preserve">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A7">
            <w:pPr>
              <w:spacing w:line="240" w:lineRule="auto"/>
              <w:jc w:val="center"/>
              <w:rPr/>
            </w:pPr>
            <w:r w:rsidDel="00000000" w:rsidR="00000000" w:rsidRPr="00000000">
              <w:rPr>
                <w:b w:val="1"/>
                <w:bCs w:val="1"/>
                <w:color w:val="1b5e20"/>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A8">
            <w:pPr>
              <w:spacing w:line="240" w:lineRule="auto"/>
              <w:jc w:val="center"/>
              <w:rPr/>
            </w:pPr>
            <w:r w:rsidDel="00000000" w:rsidR="00000000" w:rsidRPr="00000000">
              <w:rPr>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A9">
            <w:pPr>
              <w:spacing w:line="240" w:lineRule="auto"/>
              <w:jc w:val="center"/>
              <w:rPr/>
            </w:pPr>
            <w:r w:rsidDel="00000000" w:rsidR="00000000" w:rsidRPr="00000000">
              <w:rPr>
                <w:b w:val="1"/>
                <w:bCs w:val="1"/>
                <w:color w:val="f9a825"/>
                <w:sz w:val="18"/>
                <w:szCs w:val="18"/>
                <w:rtl w:val="0"/>
              </w:rPr>
              <w:t xml:space="preserve">7.0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AA">
            <w:pPr>
              <w:spacing w:line="240" w:lineRule="auto"/>
              <w:jc w:val="center"/>
              <w:rPr/>
            </w:pPr>
            <w:r w:rsidDel="00000000" w:rsidR="00000000" w:rsidRPr="00000000">
              <w:rPr>
                <w:b w:val="1"/>
                <w:bCs w:val="1"/>
                <w:color w:val="f9a825"/>
                <w:sz w:val="18"/>
                <w:szCs w:val="18"/>
                <w:rtl w:val="0"/>
              </w:rPr>
              <w:t xml:space="preserve">6.5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AB">
            <w:pPr>
              <w:spacing w:line="240" w:lineRule="auto"/>
              <w:jc w:val="center"/>
              <w:rPr/>
            </w:pPr>
            <w:r w:rsidDel="00000000" w:rsidR="00000000" w:rsidRPr="00000000">
              <w:rPr>
                <w:b w:val="1"/>
                <w:bCs w:val="1"/>
                <w:color w:val="f9a825"/>
                <w:sz w:val="18"/>
                <w:szCs w:val="18"/>
                <w:rtl w:val="0"/>
              </w:rPr>
              <w:t xml:space="preserve">7.0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AC">
            <w:pPr>
              <w:spacing w:line="240" w:lineRule="auto"/>
              <w:rPr/>
            </w:pPr>
            <w:r w:rsidDel="00000000" w:rsidR="00000000" w:rsidRPr="00000000">
              <w:rPr>
                <w:b w:val="1"/>
                <w:bCs w:val="1"/>
                <w:sz w:val="17"/>
                <w:szCs w:val="17"/>
                <w:rtl w:val="0"/>
              </w:rPr>
              <w:t xml:space="preserve">TLN</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AD">
            <w:pPr>
              <w:spacing w:line="240" w:lineRule="auto"/>
              <w:rPr/>
            </w:pPr>
            <w:r w:rsidDel="00000000" w:rsidR="00000000" w:rsidRPr="00000000">
              <w:rPr>
                <w:b w:val="1"/>
                <w:bCs w:val="1"/>
                <w:sz w:val="17"/>
                <w:szCs w:val="17"/>
                <w:rtl w:val="0"/>
              </w:rPr>
              <w:t xml:space="preserve">Customer Satisfaction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AE">
            <w:pPr>
              <w:spacing w:line="240" w:lineRule="auto"/>
              <w:rPr/>
            </w:pPr>
            <w:r w:rsidDel="00000000" w:rsidR="00000000" w:rsidRPr="00000000">
              <w:rPr>
                <w:sz w:val="17"/>
                <w:szCs w:val="17"/>
                <w:rtl w:val="0"/>
              </w:rPr>
              <w:t xml:space="preserve">15%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AF">
            <w:pPr>
              <w:spacing w:line="240" w:lineRule="auto"/>
              <w:jc w:val="center"/>
              <w:rPr/>
            </w:pPr>
            <w:r w:rsidDel="00000000" w:rsidR="00000000" w:rsidRPr="00000000">
              <w:rPr>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B0">
            <w:pPr>
              <w:spacing w:line="240" w:lineRule="auto"/>
              <w:jc w:val="center"/>
              <w:rPr/>
            </w:pPr>
            <w:r w:rsidDel="00000000" w:rsidR="00000000" w:rsidRPr="00000000">
              <w:rPr>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B1">
            <w:pPr>
              <w:spacing w:line="240" w:lineRule="auto"/>
              <w:jc w:val="center"/>
              <w:rPr/>
            </w:pPr>
            <w:r w:rsidDel="00000000" w:rsidR="00000000" w:rsidRPr="00000000">
              <w:rPr>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B2">
            <w:pPr>
              <w:spacing w:line="240" w:lineRule="auto"/>
              <w:jc w:val="center"/>
              <w:rPr/>
            </w:pPr>
            <w:r w:rsidDel="00000000" w:rsidR="00000000" w:rsidRPr="00000000">
              <w:rPr>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B3">
            <w:pPr>
              <w:spacing w:line="240" w:lineRule="auto"/>
              <w:jc w:val="center"/>
              <w:rPr/>
            </w:pPr>
            <w:r w:rsidDel="00000000" w:rsidR="00000000" w:rsidRPr="00000000">
              <w:rPr>
                <w:b w:val="1"/>
                <w:bCs w:val="1"/>
                <w:color w:val="2e7d32"/>
                <w:sz w:val="18"/>
                <w:szCs w:val="18"/>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4">
            <w:pPr>
              <w:spacing w:line="240" w:lineRule="auto"/>
              <w:rPr/>
            </w:pPr>
            <w:r w:rsidDel="00000000" w:rsidR="00000000" w:rsidRPr="00000000">
              <w:rPr>
                <w:b w:val="1"/>
                <w:bCs w:val="1"/>
                <w:sz w:val="17"/>
                <w:szCs w:val="17"/>
                <w:rtl w:val="0"/>
              </w:rPr>
              <w:t xml:space="preserve">TIE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B5">
            <w:pPr>
              <w:spacing w:line="240" w:lineRule="auto"/>
              <w:rPr/>
            </w:pPr>
            <w:r w:rsidDel="00000000" w:rsidR="00000000" w:rsidRPr="00000000">
              <w:rPr>
                <w:b w:val="1"/>
                <w:bCs w:val="1"/>
                <w:sz w:val="17"/>
                <w:szCs w:val="17"/>
                <w:rtl w:val="0"/>
              </w:rPr>
              <w:t xml:space="preserve">Innovation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B6">
            <w:pPr>
              <w:spacing w:line="240" w:lineRule="auto"/>
              <w:rPr/>
            </w:pPr>
            <w:r w:rsidDel="00000000" w:rsidR="00000000" w:rsidRPr="00000000">
              <w:rPr>
                <w:sz w:val="17"/>
                <w:szCs w:val="17"/>
                <w:rtl w:val="0"/>
              </w:rPr>
              <w:t xml:space="preserve">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B7">
            <w:pPr>
              <w:spacing w:line="240" w:lineRule="auto"/>
              <w:jc w:val="center"/>
              <w:rPr/>
            </w:pPr>
            <w:r w:rsidDel="00000000" w:rsidR="00000000" w:rsidRPr="00000000">
              <w:rPr>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B8">
            <w:pPr>
              <w:spacing w:line="240" w:lineRule="auto"/>
              <w:jc w:val="center"/>
              <w:rPr/>
            </w:pPr>
            <w:r w:rsidDel="00000000" w:rsidR="00000000" w:rsidRPr="00000000">
              <w:rPr>
                <w:b w:val="1"/>
                <w:bCs w:val="1"/>
                <w:color w:val="2e7d32"/>
                <w:sz w:val="18"/>
                <w:szCs w:val="18"/>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B9">
            <w:pPr>
              <w:spacing w:line="240" w:lineRule="auto"/>
              <w:jc w:val="center"/>
              <w:rPr/>
            </w:pPr>
            <w:r w:rsidDel="00000000" w:rsidR="00000000" w:rsidRPr="00000000">
              <w:rPr>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BA">
            <w:pPr>
              <w:spacing w:line="240" w:lineRule="auto"/>
              <w:jc w:val="center"/>
              <w:rPr/>
            </w:pPr>
            <w:r w:rsidDel="00000000" w:rsidR="00000000" w:rsidRPr="00000000">
              <w:rPr>
                <w:b w:val="1"/>
                <w:bCs w:val="1"/>
                <w:color w:val="2e7d32"/>
                <w:sz w:val="18"/>
                <w:szCs w:val="18"/>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BB">
            <w:pPr>
              <w:spacing w:line="240" w:lineRule="auto"/>
              <w:jc w:val="center"/>
              <w:rPr/>
            </w:pPr>
            <w:r w:rsidDel="00000000" w:rsidR="00000000" w:rsidRPr="00000000">
              <w:rPr>
                <w:b w:val="1"/>
                <w:bCs w:val="1"/>
                <w:color w:val="2e7d32"/>
                <w:sz w:val="18"/>
                <w:szCs w:val="18"/>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BC">
            <w:pPr>
              <w:spacing w:line="240" w:lineRule="auto"/>
              <w:rPr/>
            </w:pPr>
            <w:r w:rsidDel="00000000" w:rsidR="00000000" w:rsidRPr="00000000">
              <w:rPr>
                <w:b w:val="1"/>
                <w:bCs w:val="1"/>
                <w:sz w:val="17"/>
                <w:szCs w:val="17"/>
                <w:rtl w:val="0"/>
              </w:rPr>
              <w:t xml:space="preserve">SIG</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D">
            <w:pPr>
              <w:spacing w:line="240" w:lineRule="auto"/>
              <w:rPr/>
            </w:pPr>
            <w:r w:rsidDel="00000000" w:rsidR="00000000" w:rsidRPr="00000000">
              <w:rPr>
                <w:b w:val="1"/>
                <w:bCs w:val="1"/>
                <w:sz w:val="17"/>
                <w:szCs w:val="17"/>
                <w:rtl w:val="0"/>
              </w:rPr>
              <w:t xml:space="preserve">Service Excellence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E">
            <w:pPr>
              <w:spacing w:line="240" w:lineRule="auto"/>
              <w:rPr/>
            </w:pPr>
            <w:r w:rsidDel="00000000" w:rsidR="00000000" w:rsidRPr="00000000">
              <w:rPr>
                <w:sz w:val="17"/>
                <w:szCs w:val="17"/>
                <w:rtl w:val="0"/>
              </w:rPr>
              <w:t xml:space="preserve">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BF">
            <w:pPr>
              <w:spacing w:line="240" w:lineRule="auto"/>
              <w:jc w:val="center"/>
              <w:rPr/>
            </w:pPr>
            <w:r w:rsidDel="00000000" w:rsidR="00000000" w:rsidRPr="00000000">
              <w:rPr>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C0">
            <w:pPr>
              <w:spacing w:line="240" w:lineRule="auto"/>
              <w:jc w:val="center"/>
              <w:rPr/>
            </w:pPr>
            <w:r w:rsidDel="00000000" w:rsidR="00000000" w:rsidRPr="00000000">
              <w:rPr>
                <w:b w:val="1"/>
                <w:bCs w:val="1"/>
                <w:color w:val="1b5e20"/>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C1">
            <w:pPr>
              <w:spacing w:line="240" w:lineRule="auto"/>
              <w:jc w:val="center"/>
              <w:rPr/>
            </w:pPr>
            <w:r w:rsidDel="00000000" w:rsidR="00000000" w:rsidRPr="00000000">
              <w:rPr>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C2">
            <w:pPr>
              <w:spacing w:line="240" w:lineRule="auto"/>
              <w:jc w:val="center"/>
              <w:rPr/>
            </w:pPr>
            <w:r w:rsidDel="00000000" w:rsidR="00000000" w:rsidRPr="00000000">
              <w:rPr>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C3">
            <w:pPr>
              <w:spacing w:line="240" w:lineRule="auto"/>
              <w:jc w:val="center"/>
              <w:rPr/>
            </w:pPr>
            <w:r w:rsidDel="00000000" w:rsidR="00000000" w:rsidRPr="00000000">
              <w:rPr>
                <w:b w:val="1"/>
                <w:bCs w:val="1"/>
                <w:color w:val="2e7d32"/>
                <w:sz w:val="18"/>
                <w:szCs w:val="18"/>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C4">
            <w:pPr>
              <w:spacing w:line="240" w:lineRule="auto"/>
              <w:rPr/>
            </w:pPr>
            <w:r w:rsidDel="00000000" w:rsidR="00000000" w:rsidRPr="00000000">
              <w:rPr>
                <w:b w:val="1"/>
                <w:bCs w:val="1"/>
                <w:sz w:val="17"/>
                <w:szCs w:val="17"/>
                <w:rtl w:val="0"/>
              </w:rPr>
              <w:t xml:space="preserve">VIR</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C5">
            <w:pPr>
              <w:spacing w:line="240" w:lineRule="auto"/>
              <w:rPr/>
            </w:pPr>
            <w:r w:rsidDel="00000000" w:rsidR="00000000" w:rsidRPr="00000000">
              <w:rPr>
                <w:b w:val="1"/>
                <w:bCs w:val="1"/>
                <w:sz w:val="17"/>
                <w:szCs w:val="17"/>
                <w:rtl w:val="0"/>
              </w:rPr>
              <w:t xml:space="preserve">Strategic Execution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C6">
            <w:pPr>
              <w:spacing w:line="240" w:lineRule="auto"/>
              <w:rPr/>
            </w:pPr>
            <w:r w:rsidDel="00000000" w:rsidR="00000000" w:rsidRPr="00000000">
              <w:rPr>
                <w:sz w:val="17"/>
                <w:szCs w:val="17"/>
                <w:rtl w:val="0"/>
              </w:rPr>
              <w:t xml:space="preserve">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C7">
            <w:pPr>
              <w:spacing w:line="240" w:lineRule="auto"/>
              <w:jc w:val="center"/>
              <w:rPr/>
            </w:pPr>
            <w:r w:rsidDel="00000000" w:rsidR="00000000" w:rsidRPr="00000000">
              <w:rPr>
                <w:b w:val="1"/>
                <w:bCs w:val="1"/>
                <w:color w:val="f9a825"/>
                <w:sz w:val="18"/>
                <w:szCs w:val="18"/>
                <w:rtl w:val="0"/>
              </w:rPr>
              <w:t xml:space="preserve">7.0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C8">
            <w:pPr>
              <w:spacing w:line="240" w:lineRule="auto"/>
              <w:jc w:val="center"/>
              <w:rPr/>
            </w:pPr>
            <w:r w:rsidDel="00000000" w:rsidR="00000000" w:rsidRPr="00000000">
              <w:rPr>
                <w:b w:val="1"/>
                <w:bCs w:val="1"/>
                <w:color w:val="1b5e20"/>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C9">
            <w:pPr>
              <w:spacing w:line="240" w:lineRule="auto"/>
              <w:jc w:val="center"/>
              <w:rPr/>
            </w:pPr>
            <w:r w:rsidDel="00000000" w:rsidR="00000000" w:rsidRPr="00000000">
              <w:rPr>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CA">
            <w:pPr>
              <w:spacing w:line="240" w:lineRule="auto"/>
              <w:jc w:val="center"/>
              <w:rPr/>
            </w:pPr>
            <w:r w:rsidDel="00000000" w:rsidR="00000000" w:rsidRPr="00000000">
              <w:rPr>
                <w:b w:val="1"/>
                <w:bCs w:val="1"/>
                <w:color w:val="2e7d32"/>
                <w:sz w:val="18"/>
                <w:szCs w:val="18"/>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CB">
            <w:pPr>
              <w:spacing w:line="240" w:lineRule="auto"/>
              <w:jc w:val="center"/>
              <w:rPr/>
            </w:pPr>
            <w:r w:rsidDel="00000000" w:rsidR="00000000" w:rsidRPr="00000000">
              <w:rPr>
                <w:b w:val="1"/>
                <w:bCs w:val="1"/>
                <w:color w:val="f9a825"/>
                <w:sz w:val="18"/>
                <w:szCs w:val="18"/>
                <w:rtl w:val="0"/>
              </w:rPr>
              <w:t xml:space="preserve">7.0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CC">
            <w:pPr>
              <w:spacing w:line="240" w:lineRule="auto"/>
              <w:rPr/>
            </w:pPr>
            <w:r w:rsidDel="00000000" w:rsidR="00000000" w:rsidRPr="00000000">
              <w:rPr>
                <w:b w:val="1"/>
                <w:bCs w:val="1"/>
                <w:sz w:val="17"/>
                <w:szCs w:val="17"/>
                <w:rtl w:val="0"/>
              </w:rPr>
              <w:t xml:space="preserve">VIR</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CD">
            <w:pPr>
              <w:spacing w:line="240" w:lineRule="auto"/>
              <w:rPr/>
            </w:pPr>
            <w:r w:rsidDel="00000000" w:rsidR="00000000" w:rsidRPr="00000000">
              <w:rPr>
                <w:b w:val="1"/>
                <w:bCs w:val="1"/>
                <w:color w:val="ffffff"/>
                <w:sz w:val="17"/>
                <w:szCs w:val="17"/>
                <w:rtl w:val="0"/>
              </w:rPr>
              <w:t xml:space="preserve">WEIGHTED TOTAL</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CE">
            <w:pPr>
              <w:spacing w:line="240" w:lineRule="auto"/>
              <w:jc w:val="center"/>
              <w:rPr/>
            </w:pPr>
            <w:r w:rsidDel="00000000" w:rsidR="00000000" w:rsidRPr="00000000">
              <w:rPr>
                <w:b w:val="1"/>
                <w:bCs w:val="1"/>
                <w:color w:val="ffffff"/>
                <w:sz w:val="17"/>
                <w:szCs w:val="17"/>
                <w:rtl w:val="0"/>
              </w:rPr>
              <w:t xml:space="preserve">100%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CF">
            <w:pPr>
              <w:spacing w:line="240" w:lineRule="auto"/>
              <w:jc w:val="center"/>
              <w:rPr/>
            </w:pPr>
            <w:r w:rsidDel="00000000" w:rsidR="00000000" w:rsidRPr="00000000">
              <w:rPr>
                <w:b w:val="1"/>
                <w:bCs w:val="1"/>
                <w:color w:val="2e7d32"/>
                <w:sz w:val="20"/>
                <w:szCs w:val="20"/>
                <w:rtl w:val="0"/>
              </w:rPr>
              <w:t xml:space="preserve">8.20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D0">
            <w:pPr>
              <w:spacing w:line="240" w:lineRule="auto"/>
              <w:jc w:val="center"/>
              <w:rPr/>
            </w:pPr>
            <w:r w:rsidDel="00000000" w:rsidR="00000000" w:rsidRPr="00000000">
              <w:rPr>
                <w:b w:val="1"/>
                <w:bCs w:val="1"/>
                <w:color w:val="2e7d32"/>
                <w:sz w:val="20"/>
                <w:szCs w:val="20"/>
                <w:rtl w:val="0"/>
              </w:rPr>
              <w:t xml:space="preserve">8.20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D1">
            <w:pPr>
              <w:spacing w:line="240" w:lineRule="auto"/>
              <w:jc w:val="center"/>
              <w:rPr/>
            </w:pPr>
            <w:r w:rsidDel="00000000" w:rsidR="00000000" w:rsidRPr="00000000">
              <w:rPr>
                <w:b w:val="1"/>
                <w:bCs w:val="1"/>
                <w:color w:val="f9a825"/>
                <w:sz w:val="20"/>
                <w:szCs w:val="20"/>
                <w:rtl w:val="0"/>
              </w:rPr>
              <w:t xml:space="preserve">7.68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D2">
            <w:pPr>
              <w:spacing w:line="240" w:lineRule="auto"/>
              <w:jc w:val="center"/>
              <w:rPr/>
            </w:pPr>
            <w:r w:rsidDel="00000000" w:rsidR="00000000" w:rsidRPr="00000000">
              <w:rPr>
                <w:b w:val="1"/>
                <w:bCs w:val="1"/>
                <w:color w:val="f9a825"/>
                <w:sz w:val="20"/>
                <w:szCs w:val="20"/>
                <w:rtl w:val="0"/>
              </w:rPr>
              <w:t xml:space="preserve">7.73</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D3">
            <w:pPr>
              <w:spacing w:line="240" w:lineRule="auto"/>
              <w:jc w:val="center"/>
              <w:rPr/>
            </w:pPr>
            <w:r w:rsidDel="00000000" w:rsidR="00000000" w:rsidRPr="00000000">
              <w:rPr>
                <w:b w:val="1"/>
                <w:bCs w:val="1"/>
                <w:color w:val="f9a825"/>
                <w:sz w:val="20"/>
                <w:szCs w:val="20"/>
                <w:rtl w:val="0"/>
              </w:rPr>
              <w:t xml:space="preserve">7.18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D4">
            <w:pPr>
              <w:spacing w:line="240" w:lineRule="auto"/>
              <w:jc w:val="center"/>
              <w:rPr/>
            </w:pPr>
            <w:r w:rsidDel="00000000" w:rsidR="00000000" w:rsidRPr="00000000">
              <w:rPr>
                <w:b w:val="1"/>
                <w:bCs w:val="1"/>
                <w:color w:val="ffffff"/>
                <w:sz w:val="16"/>
                <w:szCs w:val="16"/>
                <w:rtl w:val="0"/>
              </w:rPr>
              <w:t xml:space="preserve">TIE</w:t>
            </w:r>
            <w:r w:rsidDel="00000000" w:rsidR="00000000" w:rsidRPr="00000000">
              <w:rPr>
                <w:rtl w:val="0"/>
              </w:rPr>
            </w:r>
          </w:p>
        </w:tc>
      </w:tr>
    </w:tbl>
    <w:p w:rsidR="00000000" w:rsidDel="00000000" w:rsidP="00000000" w:rsidRDefault="00000000" w:rsidRPr="00000000" w14:paraId="000000D5">
      <w:pPr>
        <w:pStyle w:val="Heading2"/>
        <w:keepNext w:val="0"/>
        <w:keepLines w:val="0"/>
        <w:spacing w:after="150" w:before="300" w:line="240" w:lineRule="auto"/>
        <w:rPr>
          <w:b w:val="1"/>
          <w:bCs w:val="1"/>
          <w:color w:val="303f9f"/>
          <w:sz w:val="24"/>
          <w:szCs w:val="24"/>
        </w:rPr>
      </w:pPr>
      <w:r w:rsidDel="00000000" w:rsidR="00000000" w:rsidRPr="00000000">
        <w:rPr>
          <w:b w:val="1"/>
          <w:bCs w:val="1"/>
          <w:color w:val="303f9f"/>
          <w:sz w:val="24"/>
          <w:szCs w:val="24"/>
          <w:rtl w:val="0"/>
        </w:rPr>
        <w:t xml:space="preserve">3.1 Final Rankings</w:t>
      </w:r>
    </w:p>
    <w:tbl>
      <w:tblPr>
        <w:tblStyle w:val="Table6"/>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00"/>
        <w:gridCol w:w="2800"/>
        <w:gridCol w:w="1600"/>
        <w:gridCol w:w="3600"/>
        <w:tblGridChange w:id="0">
          <w:tblGrid>
            <w:gridCol w:w="1400"/>
            <w:gridCol w:w="2800"/>
            <w:gridCol w:w="1600"/>
            <w:gridCol w:w="36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D6">
            <w:pPr>
              <w:spacing w:line="240" w:lineRule="auto"/>
              <w:jc w:val="center"/>
              <w:rPr/>
            </w:pPr>
            <w:r w:rsidDel="00000000" w:rsidR="00000000" w:rsidRPr="00000000">
              <w:rPr>
                <w:b w:val="1"/>
                <w:bCs w:val="1"/>
                <w:color w:val="ffffff"/>
                <w:sz w:val="16"/>
                <w:szCs w:val="16"/>
                <w:rtl w:val="0"/>
              </w:rPr>
              <w:t xml:space="preserve">Rank</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D7">
            <w:pPr>
              <w:spacing w:line="240" w:lineRule="auto"/>
              <w:jc w:val="center"/>
              <w:rPr/>
            </w:pPr>
            <w:r w:rsidDel="00000000" w:rsidR="00000000" w:rsidRPr="00000000">
              <w:rPr>
                <w:b w:val="1"/>
                <w:bCs w:val="1"/>
                <w:color w:val="ffffff"/>
                <w:sz w:val="16"/>
                <w:szCs w:val="16"/>
                <w:rtl w:val="0"/>
              </w:rPr>
              <w:t xml:space="preserve">Consortium</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D8">
            <w:pPr>
              <w:spacing w:line="240" w:lineRule="auto"/>
              <w:jc w:val="center"/>
              <w:rPr/>
            </w:pPr>
            <w:r w:rsidDel="00000000" w:rsidR="00000000" w:rsidRPr="00000000">
              <w:rPr>
                <w:b w:val="1"/>
                <w:bCs w:val="1"/>
                <w:color w:val="ffffff"/>
                <w:sz w:val="16"/>
                <w:szCs w:val="16"/>
                <w:rtl w:val="0"/>
              </w:rPr>
              <w:t xml:space="preserve">Score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D9">
            <w:pPr>
              <w:spacing w:line="240" w:lineRule="auto"/>
              <w:jc w:val="center"/>
              <w:rPr/>
            </w:pPr>
            <w:r w:rsidDel="00000000" w:rsidR="00000000" w:rsidRPr="00000000">
              <w:rPr>
                <w:b w:val="1"/>
                <w:bCs w:val="1"/>
                <w:color w:val="ffffff"/>
                <w:sz w:val="16"/>
                <w:szCs w:val="16"/>
                <w:rtl w:val="0"/>
              </w:rPr>
              <w:t xml:space="preserve">Key Differentiator</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d700" w:val="clear"/>
          </w:tcPr>
          <w:p w:rsidR="00000000" w:rsidDel="00000000" w:rsidP="00000000" w:rsidRDefault="00000000" w:rsidRPr="00000000" w14:paraId="000000DA">
            <w:pPr>
              <w:spacing w:line="240" w:lineRule="auto"/>
              <w:jc w:val="center"/>
              <w:rPr/>
            </w:pPr>
            <w:r w:rsidDel="00000000" w:rsidR="00000000" w:rsidRPr="00000000">
              <w:rPr>
                <w:b w:val="1"/>
                <w:bCs w:val="1"/>
                <w:sz w:val="18"/>
                <w:szCs w:val="18"/>
                <w:rtl w:val="0"/>
              </w:rPr>
              <w:t xml:space="preserve">🥇 T-1st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DB">
            <w:pPr>
              <w:spacing w:line="240" w:lineRule="auto"/>
              <w:rPr/>
            </w:pPr>
            <w:r w:rsidDel="00000000" w:rsidR="00000000" w:rsidRPr="00000000">
              <w:rPr>
                <w:b w:val="1"/>
                <w:bCs w:val="1"/>
                <w:sz w:val="17"/>
                <w:szCs w:val="17"/>
                <w:rtl w:val="0"/>
              </w:rPr>
              <w:t xml:space="preserve">Travel Leaders Network</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DC">
            <w:pPr>
              <w:spacing w:line="240" w:lineRule="auto"/>
              <w:jc w:val="center"/>
              <w:rPr/>
            </w:pPr>
            <w:r w:rsidDel="00000000" w:rsidR="00000000" w:rsidRPr="00000000">
              <w:rPr>
                <w:b w:val="1"/>
                <w:bCs w:val="1"/>
                <w:color w:val="2e7d32"/>
                <w:sz w:val="18"/>
                <w:szCs w:val="18"/>
                <w:rtl w:val="0"/>
              </w:rPr>
              <w:t xml:space="preserve">8.20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DD">
            <w:pPr>
              <w:spacing w:line="240" w:lineRule="auto"/>
              <w:rPr/>
            </w:pPr>
            <w:r w:rsidDel="00000000" w:rsidR="00000000" w:rsidRPr="00000000">
              <w:rPr>
                <w:sz w:val="17"/>
                <w:szCs w:val="17"/>
                <w:rtl w:val="0"/>
              </w:rPr>
              <w:t xml:space="preserve">Lead generation, network scale, commission enhancement</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d700" w:val="clear"/>
          </w:tcPr>
          <w:p w:rsidR="00000000" w:rsidDel="00000000" w:rsidP="00000000" w:rsidRDefault="00000000" w:rsidRPr="00000000" w14:paraId="000000DE">
            <w:pPr>
              <w:spacing w:line="240" w:lineRule="auto"/>
              <w:jc w:val="center"/>
              <w:rPr/>
            </w:pPr>
            <w:r w:rsidDel="00000000" w:rsidR="00000000" w:rsidRPr="00000000">
              <w:rPr>
                <w:b w:val="1"/>
                <w:bCs w:val="1"/>
                <w:sz w:val="18"/>
                <w:szCs w:val="18"/>
                <w:rtl w:val="0"/>
              </w:rPr>
              <w:t xml:space="preserve">🥇 T-1st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DF">
            <w:pPr>
              <w:spacing w:line="240" w:lineRule="auto"/>
              <w:rPr/>
            </w:pPr>
            <w:r w:rsidDel="00000000" w:rsidR="00000000" w:rsidRPr="00000000">
              <w:rPr>
                <w:b w:val="1"/>
                <w:bCs w:val="1"/>
                <w:sz w:val="17"/>
                <w:szCs w:val="17"/>
                <w:rtl w:val="0"/>
              </w:rPr>
              <w:t xml:space="preserve">Virtuoso</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E0">
            <w:pPr>
              <w:spacing w:line="240" w:lineRule="auto"/>
              <w:jc w:val="center"/>
              <w:rPr/>
            </w:pPr>
            <w:r w:rsidDel="00000000" w:rsidR="00000000" w:rsidRPr="00000000">
              <w:rPr>
                <w:b w:val="1"/>
                <w:bCs w:val="1"/>
                <w:color w:val="2e7d32"/>
                <w:sz w:val="18"/>
                <w:szCs w:val="18"/>
                <w:rtl w:val="0"/>
              </w:rPr>
              <w:t xml:space="preserve">8.20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E1">
            <w:pPr>
              <w:spacing w:line="240" w:lineRule="auto"/>
              <w:rPr/>
            </w:pPr>
            <w:r w:rsidDel="00000000" w:rsidR="00000000" w:rsidRPr="00000000">
              <w:rPr>
                <w:sz w:val="17"/>
                <w:szCs w:val="17"/>
                <w:rtl w:val="0"/>
              </w:rPr>
              <w:t xml:space="preserve">Luxury brand equity, training ROI, service excellence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cd7f32" w:val="clear"/>
          </w:tcPr>
          <w:p w:rsidR="00000000" w:rsidDel="00000000" w:rsidP="00000000" w:rsidRDefault="00000000" w:rsidRPr="00000000" w14:paraId="000000E2">
            <w:pPr>
              <w:spacing w:line="240" w:lineRule="auto"/>
              <w:jc w:val="center"/>
              <w:rPr/>
            </w:pPr>
            <w:r w:rsidDel="00000000" w:rsidR="00000000" w:rsidRPr="00000000">
              <w:rPr>
                <w:b w:val="1"/>
                <w:bCs w:val="1"/>
                <w:sz w:val="18"/>
                <w:szCs w:val="18"/>
                <w:rtl w:val="0"/>
              </w:rPr>
              <w:t xml:space="preserve">🥉 3rd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E3">
            <w:pPr>
              <w:spacing w:line="240" w:lineRule="auto"/>
              <w:rPr/>
            </w:pPr>
            <w:r w:rsidDel="00000000" w:rsidR="00000000" w:rsidRPr="00000000">
              <w:rPr>
                <w:b w:val="1"/>
                <w:bCs w:val="1"/>
                <w:sz w:val="17"/>
                <w:szCs w:val="17"/>
                <w:rtl w:val="0"/>
              </w:rPr>
              <w:t xml:space="preserve">TRAVELSAVERS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E4">
            <w:pPr>
              <w:spacing w:line="240" w:lineRule="auto"/>
              <w:jc w:val="center"/>
              <w:rPr/>
            </w:pPr>
            <w:r w:rsidDel="00000000" w:rsidR="00000000" w:rsidRPr="00000000">
              <w:rPr>
                <w:b w:val="1"/>
                <w:bCs w:val="1"/>
                <w:color w:val="2e7d32"/>
                <w:sz w:val="18"/>
                <w:szCs w:val="18"/>
                <w:rtl w:val="0"/>
              </w:rPr>
              <w:t xml:space="preserve">7.73</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E5">
            <w:pPr>
              <w:spacing w:line="240" w:lineRule="auto"/>
              <w:rPr/>
            </w:pPr>
            <w:r w:rsidDel="00000000" w:rsidR="00000000" w:rsidRPr="00000000">
              <w:rPr>
                <w:sz w:val="17"/>
                <w:szCs w:val="17"/>
                <w:rtl w:val="0"/>
              </w:rPr>
              <w:t xml:space="preserve">Territory protection, family culture, dedicated BA model</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E6">
            <w:pPr>
              <w:spacing w:line="240" w:lineRule="auto"/>
              <w:rPr/>
            </w:pPr>
            <w:r w:rsidDel="00000000" w:rsidR="00000000" w:rsidRPr="00000000">
              <w:rPr>
                <w:b w:val="1"/>
                <w:bCs w:val="1"/>
                <w:sz w:val="17"/>
                <w:szCs w:val="17"/>
                <w:rtl w:val="0"/>
              </w:rPr>
              <w:t xml:space="preserve">4th</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E7">
            <w:pPr>
              <w:spacing w:line="240" w:lineRule="auto"/>
              <w:rPr/>
            </w:pPr>
            <w:r w:rsidDel="00000000" w:rsidR="00000000" w:rsidRPr="00000000">
              <w:rPr>
                <w:b w:val="1"/>
                <w:bCs w:val="1"/>
                <w:sz w:val="17"/>
                <w:szCs w:val="17"/>
                <w:rtl w:val="0"/>
              </w:rPr>
              <w:t xml:space="preserve">Signature Travel Network</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E8">
            <w:pPr>
              <w:spacing w:line="240" w:lineRule="auto"/>
              <w:jc w:val="center"/>
              <w:rPr/>
            </w:pPr>
            <w:r w:rsidDel="00000000" w:rsidR="00000000" w:rsidRPr="00000000">
              <w:rPr>
                <w:b w:val="1"/>
                <w:bCs w:val="1"/>
                <w:color w:val="2e7d32"/>
                <w:sz w:val="18"/>
                <w:szCs w:val="18"/>
                <w:rtl w:val="0"/>
              </w:rPr>
              <w:t xml:space="preserve">7.68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E9">
            <w:pPr>
              <w:spacing w:line="240" w:lineRule="auto"/>
              <w:rPr/>
            </w:pPr>
            <w:r w:rsidDel="00000000" w:rsidR="00000000" w:rsidRPr="00000000">
              <w:rPr>
                <w:sz w:val="17"/>
                <w:szCs w:val="17"/>
                <w:rtl w:val="0"/>
              </w:rPr>
              <w:t xml:space="preserve">Innovation leadership, cooperative ownership</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EA">
            <w:pPr>
              <w:spacing w:line="240" w:lineRule="auto"/>
              <w:rPr/>
            </w:pPr>
            <w:r w:rsidDel="00000000" w:rsidR="00000000" w:rsidRPr="00000000">
              <w:rPr>
                <w:b w:val="1"/>
                <w:bCs w:val="1"/>
                <w:sz w:val="17"/>
                <w:szCs w:val="17"/>
                <w:rtl w:val="0"/>
              </w:rPr>
              <w:t xml:space="preserve">5th</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EB">
            <w:pPr>
              <w:spacing w:line="240" w:lineRule="auto"/>
              <w:rPr/>
            </w:pPr>
            <w:r w:rsidDel="00000000" w:rsidR="00000000" w:rsidRPr="00000000">
              <w:rPr>
                <w:b w:val="1"/>
                <w:bCs w:val="1"/>
                <w:sz w:val="17"/>
                <w:szCs w:val="17"/>
                <w:rtl w:val="0"/>
              </w:rPr>
              <w:t xml:space="preserve">Ensemble Travel Group</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EC">
            <w:pPr>
              <w:spacing w:line="240" w:lineRule="auto"/>
              <w:jc w:val="center"/>
              <w:rPr/>
            </w:pPr>
            <w:r w:rsidDel="00000000" w:rsidR="00000000" w:rsidRPr="00000000">
              <w:rPr>
                <w:b w:val="1"/>
                <w:bCs w:val="1"/>
                <w:color w:val="f9a825"/>
                <w:sz w:val="18"/>
                <w:szCs w:val="18"/>
                <w:rtl w:val="0"/>
              </w:rPr>
              <w:t xml:space="preserve">7.18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ED">
            <w:pPr>
              <w:spacing w:line="240" w:lineRule="auto"/>
              <w:rPr/>
            </w:pPr>
            <w:r w:rsidDel="00000000" w:rsidR="00000000" w:rsidRPr="00000000">
              <w:rPr>
                <w:sz w:val="17"/>
                <w:szCs w:val="17"/>
                <w:rtl w:val="0"/>
              </w:rPr>
              <w:t xml:space="preserve">Commission transparency (ADX), boutique focus</w:t>
            </w:r>
            <w:r w:rsidDel="00000000" w:rsidR="00000000" w:rsidRPr="00000000">
              <w:rPr>
                <w:rtl w:val="0"/>
              </w:rPr>
            </w:r>
          </w:p>
        </w:tc>
      </w:tr>
    </w:tbl>
    <w:p w:rsidR="00000000" w:rsidDel="00000000" w:rsidP="00000000" w:rsidRDefault="00000000" w:rsidRPr="00000000" w14:paraId="000000EE">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EF">
      <w:pPr>
        <w:pStyle w:val="Heading1"/>
        <w:keepNext w:val="0"/>
        <w:keepLines w:val="0"/>
        <w:spacing w:after="200" w:line="240" w:lineRule="auto"/>
        <w:rPr>
          <w:b w:val="1"/>
          <w:bCs w:val="1"/>
          <w:color w:val="1a237e"/>
          <w:sz w:val="28"/>
          <w:szCs w:val="28"/>
        </w:rPr>
      </w:pPr>
      <w:r w:rsidDel="00000000" w:rsidR="00000000" w:rsidRPr="00000000">
        <w:rPr>
          <w:b w:val="1"/>
          <w:bCs w:val="1"/>
          <w:color w:val="1a237e"/>
          <w:sz w:val="28"/>
          <w:szCs w:val="28"/>
          <w:rtl w:val="0"/>
        </w:rPr>
        <w:t xml:space="preserve">4. TLN COMPETITIVE POSITION</w:t>
      </w:r>
    </w:p>
    <w:p w:rsidR="00000000" w:rsidDel="00000000" w:rsidP="00000000" w:rsidRDefault="00000000" w:rsidRPr="00000000" w14:paraId="000000F0">
      <w:pPr>
        <w:pStyle w:val="Heading2"/>
        <w:keepNext w:val="0"/>
        <w:keepLines w:val="0"/>
        <w:spacing w:after="150" w:before="300" w:line="240" w:lineRule="auto"/>
        <w:rPr>
          <w:b w:val="1"/>
          <w:bCs w:val="1"/>
          <w:color w:val="303f9f"/>
          <w:sz w:val="24"/>
          <w:szCs w:val="24"/>
        </w:rPr>
      </w:pPr>
      <w:r w:rsidDel="00000000" w:rsidR="00000000" w:rsidRPr="00000000">
        <w:rPr>
          <w:b w:val="1"/>
          <w:bCs w:val="1"/>
          <w:color w:val="303f9f"/>
          <w:sz w:val="24"/>
          <w:szCs w:val="24"/>
          <w:rtl w:val="0"/>
        </w:rPr>
        <w:t xml:space="preserve">4.1 Competitive Strengths</w:t>
      </w:r>
    </w:p>
    <w:p w:rsidR="00000000" w:rsidDel="00000000" w:rsidP="00000000" w:rsidRDefault="00000000" w:rsidRPr="00000000" w14:paraId="000000F1">
      <w:pPr>
        <w:numPr>
          <w:ilvl w:val="0"/>
          <w:numId w:val="1"/>
        </w:numPr>
        <w:spacing w:after="80" w:line="240" w:lineRule="auto"/>
        <w:ind w:left="720" w:hanging="360"/>
      </w:pPr>
      <w:r w:rsidDel="00000000" w:rsidR="00000000" w:rsidRPr="00000000">
        <w:rPr>
          <w:b w:val="1"/>
          <w:bCs w:val="1"/>
          <w:rtl w:val="0"/>
        </w:rPr>
        <w:t xml:space="preserve">Agent Profiler Lead Generation: </w:t>
      </w:r>
      <w:r w:rsidDel="00000000" w:rsidR="00000000" w:rsidRPr="00000000">
        <w:rPr>
          <w:rtl w:val="0"/>
        </w:rPr>
        <w:t xml:space="preserve">300,000+ leads annually, $733M in generated sales, $110M in commissions, 17% YoY growth. No competitor offers equivalent capability.</w:t>
      </w:r>
    </w:p>
    <w:p w:rsidR="00000000" w:rsidDel="00000000" w:rsidP="00000000" w:rsidRDefault="00000000" w:rsidRPr="00000000" w14:paraId="000000F2">
      <w:pPr>
        <w:numPr>
          <w:ilvl w:val="0"/>
          <w:numId w:val="1"/>
        </w:numPr>
        <w:spacing w:after="80" w:line="240" w:lineRule="auto"/>
        <w:ind w:left="720" w:hanging="360"/>
      </w:pPr>
      <w:r w:rsidDel="00000000" w:rsidR="00000000" w:rsidRPr="00000000">
        <w:rPr>
          <w:b w:val="1"/>
          <w:bCs w:val="1"/>
          <w:rtl w:val="0"/>
        </w:rPr>
        <w:t xml:space="preserve">Network Scale: </w:t>
      </w:r>
      <w:r w:rsidDel="00000000" w:rsidR="00000000" w:rsidRPr="00000000">
        <w:rPr>
          <w:rtl w:val="0"/>
        </w:rPr>
        <w:t xml:space="preserve">5,700+ locations, 52,000+ advisors, $17B+ annual sales, ~29% market share. Largest consortium by network footprint.</w:t>
      </w:r>
    </w:p>
    <w:p w:rsidR="00000000" w:rsidDel="00000000" w:rsidP="00000000" w:rsidRDefault="00000000" w:rsidRPr="00000000" w14:paraId="000000F3">
      <w:pPr>
        <w:numPr>
          <w:ilvl w:val="0"/>
          <w:numId w:val="1"/>
        </w:numPr>
        <w:spacing w:after="80" w:line="240" w:lineRule="auto"/>
        <w:ind w:left="720" w:hanging="360"/>
      </w:pPr>
      <w:r w:rsidDel="00000000" w:rsidR="00000000" w:rsidRPr="00000000">
        <w:rPr>
          <w:b w:val="1"/>
          <w:bCs w:val="1"/>
          <w:rtl w:val="0"/>
        </w:rPr>
        <w:t xml:space="preserve">Commission Enhancement: </w:t>
      </w:r>
      <w:r w:rsidDel="00000000" w:rsidR="00000000" w:rsidRPr="00000000">
        <w:rPr>
          <w:rtl w:val="0"/>
        </w:rPr>
        <w:t xml:space="preserve">Internova SELECT (1,600+ properties, 25% commissions), Empower Cruise (~40% higher than industry), WORLDWIDE Hotels (47,000 properties).</w:t>
      </w:r>
    </w:p>
    <w:p w:rsidR="00000000" w:rsidDel="00000000" w:rsidP="00000000" w:rsidRDefault="00000000" w:rsidRPr="00000000" w14:paraId="000000F4">
      <w:pPr>
        <w:numPr>
          <w:ilvl w:val="0"/>
          <w:numId w:val="1"/>
        </w:numPr>
        <w:spacing w:after="80" w:line="240" w:lineRule="auto"/>
        <w:ind w:left="720" w:hanging="360"/>
      </w:pPr>
      <w:r w:rsidDel="00000000" w:rsidR="00000000" w:rsidRPr="00000000">
        <w:rPr>
          <w:b w:val="1"/>
          <w:bCs w:val="1"/>
          <w:rtl w:val="0"/>
        </w:rPr>
        <w:t xml:space="preserve">Technology Platform: </w:t>
      </w:r>
      <w:r w:rsidDel="00000000" w:rsidR="00000000" w:rsidRPr="00000000">
        <w:rPr>
          <w:rtl w:val="0"/>
        </w:rPr>
        <w:t xml:space="preserve">SNAP booking tool (16,000+ active users), Cruise Complete (21 suppliers, 26 recent enhancements), Toby AI with exclusive DALL-E integration.</w:t>
      </w:r>
    </w:p>
    <w:p w:rsidR="00000000" w:rsidDel="00000000" w:rsidP="00000000" w:rsidRDefault="00000000" w:rsidRPr="00000000" w14:paraId="000000F5">
      <w:pPr>
        <w:numPr>
          <w:ilvl w:val="0"/>
          <w:numId w:val="1"/>
        </w:numPr>
        <w:spacing w:after="80" w:line="240" w:lineRule="auto"/>
        <w:ind w:left="720" w:hanging="360"/>
      </w:pPr>
      <w:r w:rsidDel="00000000" w:rsidR="00000000" w:rsidRPr="00000000">
        <w:rPr>
          <w:b w:val="1"/>
          <w:bCs w:val="1"/>
          <w:rtl w:val="0"/>
        </w:rPr>
        <w:t xml:space="preserve">Member Retention: </w:t>
      </w:r>
      <w:r w:rsidDel="00000000" w:rsidR="00000000" w:rsidRPr="00000000">
        <w:rPr>
          <w:rtl w:val="0"/>
        </w:rPr>
        <w:t xml:space="preserve">97% annual retention rate, 300 new agencies in 2023 ($1B sales), 187 in H1 2024 ($350M). Newsweek Most Reliable Companies 2025.</w:t>
      </w:r>
    </w:p>
    <w:p w:rsidR="00000000" w:rsidDel="00000000" w:rsidP="00000000" w:rsidRDefault="00000000" w:rsidRPr="00000000" w14:paraId="000000F6">
      <w:pPr>
        <w:pStyle w:val="Heading2"/>
        <w:keepNext w:val="0"/>
        <w:keepLines w:val="0"/>
        <w:spacing w:after="150" w:before="300" w:line="240" w:lineRule="auto"/>
        <w:rPr>
          <w:b w:val="1"/>
          <w:bCs w:val="1"/>
          <w:color w:val="303f9f"/>
          <w:sz w:val="24"/>
          <w:szCs w:val="24"/>
        </w:rPr>
      </w:pPr>
      <w:r w:rsidDel="00000000" w:rsidR="00000000" w:rsidRPr="00000000">
        <w:rPr>
          <w:b w:val="1"/>
          <w:bCs w:val="1"/>
          <w:color w:val="303f9f"/>
          <w:sz w:val="24"/>
          <w:szCs w:val="24"/>
          <w:rtl w:val="0"/>
        </w:rPr>
        <w:t xml:space="preserve">4.2 Competitive Gaps</w:t>
      </w:r>
    </w:p>
    <w:p w:rsidR="00000000" w:rsidDel="00000000" w:rsidP="00000000" w:rsidRDefault="00000000" w:rsidRPr="00000000" w14:paraId="000000F7">
      <w:pPr>
        <w:numPr>
          <w:ilvl w:val="0"/>
          <w:numId w:val="1"/>
        </w:numPr>
        <w:spacing w:after="80" w:line="240" w:lineRule="auto"/>
        <w:ind w:left="720" w:hanging="360"/>
      </w:pPr>
      <w:r w:rsidDel="00000000" w:rsidR="00000000" w:rsidRPr="00000000">
        <w:rPr>
          <w:b w:val="1"/>
          <w:bCs w:val="1"/>
          <w:rtl w:val="0"/>
        </w:rPr>
        <w:t xml:space="preserve">Brand Positioning: </w:t>
      </w:r>
      <w:r w:rsidDel="00000000" w:rsidR="00000000" w:rsidRPr="00000000">
        <w:rPr>
          <w:rtl w:val="0"/>
        </w:rPr>
        <w:t xml:space="preserve">No tagline, generic UVP, scale-focused messaging. Only major consortium without memorable brand hook. Virtuoso has "So Virtuoso," Signature has "Shaping Travel Together."</w:t>
      </w:r>
    </w:p>
    <w:p w:rsidR="00000000" w:rsidDel="00000000" w:rsidP="00000000" w:rsidRDefault="00000000" w:rsidRPr="00000000" w14:paraId="000000F8">
      <w:pPr>
        <w:numPr>
          <w:ilvl w:val="0"/>
          <w:numId w:val="1"/>
        </w:numPr>
        <w:spacing w:after="80" w:line="240" w:lineRule="auto"/>
        <w:ind w:left="720" w:hanging="360"/>
      </w:pPr>
      <w:r w:rsidDel="00000000" w:rsidR="00000000" w:rsidRPr="00000000">
        <w:rPr>
          <w:b w:val="1"/>
          <w:bCs w:val="1"/>
          <w:rtl w:val="0"/>
        </w:rPr>
        <w:t xml:space="preserve">Strategic Execution (7.0/10): </w:t>
      </w:r>
      <w:r w:rsidDel="00000000" w:rsidR="00000000" w:rsidRPr="00000000">
        <w:rPr>
          <w:rtl w:val="0"/>
        </w:rPr>
        <w:t xml:space="preserve">Strong resources with suboptimal deployment. Ranks 100th percentile in capabilities but only 20th percentile in strategic execution.</w:t>
      </w:r>
    </w:p>
    <w:p w:rsidR="00000000" w:rsidDel="00000000" w:rsidP="00000000" w:rsidRDefault="00000000" w:rsidRPr="00000000" w14:paraId="000000F9">
      <w:pPr>
        <w:numPr>
          <w:ilvl w:val="0"/>
          <w:numId w:val="1"/>
        </w:numPr>
        <w:spacing w:after="80" w:line="240" w:lineRule="auto"/>
        <w:ind w:left="720" w:hanging="360"/>
      </w:pPr>
      <w:r w:rsidDel="00000000" w:rsidR="00000000" w:rsidRPr="00000000">
        <w:rPr>
          <w:b w:val="1"/>
          <w:bCs w:val="1"/>
          <w:rtl w:val="0"/>
        </w:rPr>
        <w:t xml:space="preserve">Commission Transparency: </w:t>
      </w:r>
      <w:r w:rsidDel="00000000" w:rsidR="00000000" w:rsidRPr="00000000">
        <w:rPr>
          <w:rtl w:val="0"/>
        </w:rPr>
        <w:t xml:space="preserve">Ensemble's ADX platform with instant commission visibility and zero debit memo guarantee is an advantage TLN lacks.</w:t>
      </w:r>
    </w:p>
    <w:p w:rsidR="00000000" w:rsidDel="00000000" w:rsidP="00000000" w:rsidRDefault="00000000" w:rsidRPr="00000000" w14:paraId="000000FA">
      <w:pPr>
        <w:numPr>
          <w:ilvl w:val="0"/>
          <w:numId w:val="1"/>
        </w:numPr>
        <w:spacing w:after="80" w:line="240" w:lineRule="auto"/>
        <w:ind w:left="720" w:hanging="360"/>
      </w:pPr>
      <w:r w:rsidDel="00000000" w:rsidR="00000000" w:rsidRPr="00000000">
        <w:rPr>
          <w:b w:val="1"/>
          <w:bCs w:val="1"/>
          <w:rtl w:val="0"/>
        </w:rPr>
        <w:t xml:space="preserve">Training ROI Documentation: </w:t>
      </w:r>
      <w:r w:rsidDel="00000000" w:rsidR="00000000" w:rsidRPr="00000000">
        <w:rPr>
          <w:rtl w:val="0"/>
        </w:rPr>
        <w:t xml:space="preserve">Virtuoso's VCTA shows 83% sales uplift. TLN has 6 Certified Specialist programs (1,612 enrolled) but no published ROI metrics.</w:t>
      </w:r>
    </w:p>
    <w:p w:rsidR="00000000" w:rsidDel="00000000" w:rsidP="00000000" w:rsidRDefault="00000000" w:rsidRPr="00000000" w14:paraId="000000FB">
      <w:pPr>
        <w:numPr>
          <w:ilvl w:val="0"/>
          <w:numId w:val="1"/>
        </w:numPr>
        <w:spacing w:after="80" w:line="240" w:lineRule="auto"/>
        <w:ind w:left="720" w:hanging="360"/>
      </w:pPr>
      <w:r w:rsidDel="00000000" w:rsidR="00000000" w:rsidRPr="00000000">
        <w:rPr>
          <w:b w:val="1"/>
          <w:bCs w:val="1"/>
          <w:rtl w:val="0"/>
        </w:rPr>
        <w:t xml:space="preserve">Territory Protection: </w:t>
      </w:r>
      <w:r w:rsidDel="00000000" w:rsidR="00000000" w:rsidRPr="00000000">
        <w:rPr>
          <w:rtl w:val="0"/>
        </w:rPr>
        <w:t xml:space="preserve">TRAVELSAVERS offers unique territory protection that TLN does not match—a key differentiator for recruitment in competitive markets.</w:t>
      </w:r>
    </w:p>
    <w:p w:rsidR="00000000" w:rsidDel="00000000" w:rsidP="00000000" w:rsidRDefault="00000000" w:rsidRPr="00000000" w14:paraId="000000FC">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FD">
      <w:pPr>
        <w:pStyle w:val="Heading1"/>
        <w:keepNext w:val="0"/>
        <w:keepLines w:val="0"/>
        <w:spacing w:after="200" w:line="240" w:lineRule="auto"/>
        <w:rPr>
          <w:b w:val="1"/>
          <w:bCs w:val="1"/>
          <w:color w:val="1a237e"/>
          <w:sz w:val="28"/>
          <w:szCs w:val="28"/>
        </w:rPr>
      </w:pPr>
      <w:r w:rsidDel="00000000" w:rsidR="00000000" w:rsidRPr="00000000">
        <w:rPr>
          <w:b w:val="1"/>
          <w:bCs w:val="1"/>
          <w:color w:val="1a237e"/>
          <w:sz w:val="28"/>
          <w:szCs w:val="28"/>
          <w:rtl w:val="0"/>
        </w:rPr>
        <w:t xml:space="preserve">5. STRATEGIC RECOMMENDATIONS</w:t>
      </w:r>
    </w:p>
    <w:p w:rsidR="00000000" w:rsidDel="00000000" w:rsidP="00000000" w:rsidRDefault="00000000" w:rsidRPr="00000000" w14:paraId="000000FE">
      <w:pPr>
        <w:pStyle w:val="Heading2"/>
        <w:keepNext w:val="0"/>
        <w:keepLines w:val="0"/>
        <w:spacing w:after="150" w:before="300" w:line="240" w:lineRule="auto"/>
        <w:rPr>
          <w:b w:val="1"/>
          <w:bCs w:val="1"/>
          <w:color w:val="303f9f"/>
          <w:sz w:val="24"/>
          <w:szCs w:val="24"/>
        </w:rPr>
      </w:pPr>
      <w:r w:rsidDel="00000000" w:rsidR="00000000" w:rsidRPr="00000000">
        <w:rPr>
          <w:b w:val="1"/>
          <w:bCs w:val="1"/>
          <w:color w:val="303f9f"/>
          <w:sz w:val="24"/>
          <w:szCs w:val="24"/>
          <w:rtl w:val="0"/>
        </w:rPr>
        <w:t xml:space="preserve">5.1 Immediate Actions (0-90 Days)</w:t>
      </w:r>
    </w:p>
    <w:p w:rsidR="00000000" w:rsidDel="00000000" w:rsidP="00000000" w:rsidRDefault="00000000" w:rsidRPr="00000000" w14:paraId="000000FF">
      <w:pPr>
        <w:numPr>
          <w:ilvl w:val="0"/>
          <w:numId w:val="2"/>
        </w:numPr>
        <w:spacing w:after="100" w:line="240" w:lineRule="auto"/>
        <w:ind w:left="720" w:hanging="360"/>
      </w:pPr>
      <w:r w:rsidDel="00000000" w:rsidR="00000000" w:rsidRPr="00000000">
        <w:rPr>
          <w:b w:val="1"/>
          <w:bCs w:val="1"/>
          <w:rtl w:val="0"/>
        </w:rPr>
        <w:t xml:space="preserve">Lead with Lead Generation: </w:t>
      </w:r>
      <w:r w:rsidDel="00000000" w:rsidR="00000000" w:rsidRPr="00000000">
        <w:rPr>
          <w:rtl w:val="0"/>
        </w:rPr>
        <w:t xml:space="preserve">Update website hero messaging to feature Agent Profiler results ($733M sales, 300K+ leads). Train sales team to lead with "How many qualified leads did your current consortium send you last year?"</w:t>
      </w:r>
    </w:p>
    <w:p w:rsidR="00000000" w:rsidDel="00000000" w:rsidP="00000000" w:rsidRDefault="00000000" w:rsidRPr="00000000" w14:paraId="00000100">
      <w:pPr>
        <w:numPr>
          <w:ilvl w:val="0"/>
          <w:numId w:val="2"/>
        </w:numPr>
        <w:spacing w:after="100" w:line="240" w:lineRule="auto"/>
        <w:ind w:left="720" w:hanging="360"/>
      </w:pPr>
      <w:r w:rsidDel="00000000" w:rsidR="00000000" w:rsidRPr="00000000">
        <w:rPr>
          <w:b w:val="1"/>
          <w:bCs w:val="1"/>
          <w:rtl w:val="0"/>
        </w:rPr>
        <w:t xml:space="preserve">Adopt "Grow With Leaders" Tagline: </w:t>
      </w:r>
      <w:r w:rsidDel="00000000" w:rsidR="00000000" w:rsidRPr="00000000">
        <w:rPr>
          <w:rtl w:val="0"/>
        </w:rPr>
        <w:t xml:space="preserve">Implement across all touchpoints (website, email signatures, events, press). Creates memorable brand hook with dual meaning: grow your business + join industry leaders.</w:t>
      </w:r>
    </w:p>
    <w:p w:rsidR="00000000" w:rsidDel="00000000" w:rsidP="00000000" w:rsidRDefault="00000000" w:rsidRPr="00000000" w14:paraId="00000101">
      <w:pPr>
        <w:numPr>
          <w:ilvl w:val="0"/>
          <w:numId w:val="2"/>
        </w:numPr>
        <w:spacing w:after="100" w:line="240" w:lineRule="auto"/>
        <w:ind w:left="720" w:hanging="360"/>
      </w:pPr>
      <w:r w:rsidDel="00000000" w:rsidR="00000000" w:rsidRPr="00000000">
        <w:rPr>
          <w:b w:val="1"/>
          <w:bCs w:val="1"/>
          <w:rtl w:val="0"/>
        </w:rPr>
        <w:t xml:space="preserve">Launch Commission Transparency Dashboard: </w:t>
      </w:r>
      <w:r w:rsidDel="00000000" w:rsidR="00000000" w:rsidRPr="00000000">
        <w:rPr>
          <w:rtl w:val="0"/>
        </w:rPr>
        <w:t xml:space="preserve">Build Agent Universe module with real-time commission tracking to neutralize Ensemble's ADX advantage.</w:t>
      </w:r>
    </w:p>
    <w:p w:rsidR="00000000" w:rsidDel="00000000" w:rsidP="00000000" w:rsidRDefault="00000000" w:rsidRPr="00000000" w14:paraId="00000102">
      <w:pPr>
        <w:pStyle w:val="Heading2"/>
        <w:keepNext w:val="0"/>
        <w:keepLines w:val="0"/>
        <w:spacing w:after="150" w:before="300" w:line="240" w:lineRule="auto"/>
        <w:rPr>
          <w:b w:val="1"/>
          <w:bCs w:val="1"/>
          <w:color w:val="303f9f"/>
          <w:sz w:val="24"/>
          <w:szCs w:val="24"/>
        </w:rPr>
      </w:pPr>
      <w:r w:rsidDel="00000000" w:rsidR="00000000" w:rsidRPr="00000000">
        <w:rPr>
          <w:b w:val="1"/>
          <w:bCs w:val="1"/>
          <w:color w:val="303f9f"/>
          <w:sz w:val="24"/>
          <w:szCs w:val="24"/>
          <w:rtl w:val="0"/>
        </w:rPr>
        <w:t xml:space="preserve">5.2 Short-Term Initiatives (3-6 Months)</w:t>
      </w:r>
    </w:p>
    <w:p w:rsidR="00000000" w:rsidDel="00000000" w:rsidP="00000000" w:rsidRDefault="00000000" w:rsidRPr="00000000" w14:paraId="00000103">
      <w:pPr>
        <w:numPr>
          <w:ilvl w:val="0"/>
          <w:numId w:val="2"/>
        </w:numPr>
        <w:spacing w:after="100" w:line="240" w:lineRule="auto"/>
        <w:ind w:left="720" w:hanging="360"/>
      </w:pPr>
      <w:r w:rsidDel="00000000" w:rsidR="00000000" w:rsidRPr="00000000">
        <w:rPr>
          <w:b w:val="1"/>
          <w:bCs w:val="1"/>
          <w:rtl w:val="0"/>
        </w:rPr>
        <w:t xml:space="preserve">Quantify Training ROI: </w:t>
      </w:r>
      <w:r w:rsidDel="00000000" w:rsidR="00000000" w:rsidRPr="00000000">
        <w:rPr>
          <w:rtl w:val="0"/>
        </w:rPr>
        <w:t xml:space="preserve">Analyze CTS graduate sales vs. non-graduates. Develop "TLN Training ROI" metric targeting 50%+ to compete with Virtuoso's VCTA 83%.</w:t>
      </w:r>
    </w:p>
    <w:p w:rsidR="00000000" w:rsidDel="00000000" w:rsidP="00000000" w:rsidRDefault="00000000" w:rsidRPr="00000000" w14:paraId="00000104">
      <w:pPr>
        <w:numPr>
          <w:ilvl w:val="0"/>
          <w:numId w:val="2"/>
        </w:numPr>
        <w:spacing w:after="100" w:line="240" w:lineRule="auto"/>
        <w:ind w:left="720" w:hanging="360"/>
      </w:pPr>
      <w:r w:rsidDel="00000000" w:rsidR="00000000" w:rsidRPr="00000000">
        <w:rPr>
          <w:b w:val="1"/>
          <w:bCs w:val="1"/>
          <w:rtl w:val="0"/>
        </w:rPr>
        <w:t xml:space="preserve">Elevate Luxury Leaders Alliance: </w:t>
      </w:r>
      <w:r w:rsidDel="00000000" w:rsidR="00000000" w:rsidRPr="00000000">
        <w:rPr>
          <w:rtl w:val="0"/>
        </w:rPr>
        <w:t xml:space="preserve">Rebrand as "Virtuoso-level results without the velvet rope." Expand membership from 328 to 500+ within 12 months.</w:t>
      </w:r>
    </w:p>
    <w:p w:rsidR="00000000" w:rsidDel="00000000" w:rsidP="00000000" w:rsidRDefault="00000000" w:rsidRPr="00000000" w14:paraId="00000105">
      <w:pPr>
        <w:numPr>
          <w:ilvl w:val="0"/>
          <w:numId w:val="2"/>
        </w:numPr>
        <w:spacing w:after="100" w:line="240" w:lineRule="auto"/>
        <w:ind w:left="720" w:hanging="360"/>
      </w:pPr>
      <w:r w:rsidDel="00000000" w:rsidR="00000000" w:rsidRPr="00000000">
        <w:rPr>
          <w:b w:val="1"/>
          <w:bCs w:val="1"/>
          <w:rtl w:val="0"/>
        </w:rPr>
        <w:t xml:space="preserve">Outpace Signature on AI: </w:t>
      </w:r>
      <w:r w:rsidDel="00000000" w:rsidR="00000000" w:rsidRPr="00000000">
        <w:rPr>
          <w:rtl w:val="0"/>
        </w:rPr>
        <w:t xml:space="preserve">Accelerate AI roadmap to ship features before Signature's Storybook AI (Q1 2026). Create "AI Already Here" campaign highlighting Toby AI adoption.</w:t>
      </w:r>
    </w:p>
    <w:p w:rsidR="00000000" w:rsidDel="00000000" w:rsidP="00000000" w:rsidRDefault="00000000" w:rsidRPr="00000000" w14:paraId="00000106">
      <w:pPr>
        <w:pStyle w:val="Heading2"/>
        <w:keepNext w:val="0"/>
        <w:keepLines w:val="0"/>
        <w:spacing w:after="150" w:before="300" w:line="240" w:lineRule="auto"/>
        <w:rPr>
          <w:b w:val="1"/>
          <w:bCs w:val="1"/>
          <w:color w:val="303f9f"/>
          <w:sz w:val="24"/>
          <w:szCs w:val="24"/>
        </w:rPr>
      </w:pPr>
      <w:r w:rsidDel="00000000" w:rsidR="00000000" w:rsidRPr="00000000">
        <w:rPr>
          <w:b w:val="1"/>
          <w:bCs w:val="1"/>
          <w:color w:val="303f9f"/>
          <w:sz w:val="24"/>
          <w:szCs w:val="24"/>
          <w:rtl w:val="0"/>
        </w:rPr>
        <w:t xml:space="preserve">5.3 Long-Term Strategic Moves (6-18 Months)</w:t>
      </w:r>
    </w:p>
    <w:p w:rsidR="00000000" w:rsidDel="00000000" w:rsidP="00000000" w:rsidRDefault="00000000" w:rsidRPr="00000000" w14:paraId="00000107">
      <w:pPr>
        <w:numPr>
          <w:ilvl w:val="0"/>
          <w:numId w:val="2"/>
        </w:numPr>
        <w:spacing w:after="100" w:line="240" w:lineRule="auto"/>
        <w:ind w:left="720" w:hanging="360"/>
      </w:pPr>
      <w:r w:rsidDel="00000000" w:rsidR="00000000" w:rsidRPr="00000000">
        <w:rPr>
          <w:b w:val="1"/>
          <w:bCs w:val="1"/>
          <w:rtl w:val="0"/>
        </w:rPr>
        <w:t xml:space="preserve">Transform EDGE into "Growth Summit": </w:t>
      </w:r>
      <w:r w:rsidDel="00000000" w:rsidR="00000000" w:rsidRPr="00000000">
        <w:rPr>
          <w:rtl w:val="0"/>
        </w:rPr>
        <w:t xml:space="preserve">Scale to 5,000+ attendees within 3 years. Create annual "State of Travel Growth" research report to establish thought leadership.</w:t>
      </w:r>
    </w:p>
    <w:p w:rsidR="00000000" w:rsidDel="00000000" w:rsidP="00000000" w:rsidRDefault="00000000" w:rsidRPr="00000000" w14:paraId="00000108">
      <w:pPr>
        <w:numPr>
          <w:ilvl w:val="0"/>
          <w:numId w:val="2"/>
        </w:numPr>
        <w:spacing w:after="100" w:line="240" w:lineRule="auto"/>
        <w:ind w:left="720" w:hanging="360"/>
      </w:pPr>
      <w:r w:rsidDel="00000000" w:rsidR="00000000" w:rsidRPr="00000000">
        <w:rPr>
          <w:b w:val="1"/>
          <w:bCs w:val="1"/>
          <w:rtl w:val="0"/>
        </w:rPr>
        <w:t xml:space="preserve">Launch Consumer-Facing Publication: </w:t>
      </w:r>
      <w:r w:rsidDel="00000000" w:rsidR="00000000" w:rsidRPr="00000000">
        <w:rPr>
          <w:rtl w:val="0"/>
        </w:rPr>
        <w:t xml:space="preserve">Create "Leaders" magazine to compete with Virtuoso Life and Ensemble's Range. Digital-first with advisor co-branding capability.</w:t>
      </w:r>
    </w:p>
    <w:p w:rsidR="00000000" w:rsidDel="00000000" w:rsidP="00000000" w:rsidRDefault="00000000" w:rsidRPr="00000000" w14:paraId="00000109">
      <w:pPr>
        <w:numPr>
          <w:ilvl w:val="0"/>
          <w:numId w:val="2"/>
        </w:numPr>
        <w:spacing w:after="100" w:line="240" w:lineRule="auto"/>
        <w:ind w:left="720" w:hanging="360"/>
      </w:pPr>
      <w:r w:rsidDel="00000000" w:rsidR="00000000" w:rsidRPr="00000000">
        <w:rPr>
          <w:b w:val="1"/>
          <w:bCs w:val="1"/>
          <w:rtl w:val="0"/>
        </w:rPr>
        <w:t xml:space="preserve">Launch Sustainability Leadership Program: </w:t>
      </w:r>
      <w:r w:rsidDel="00000000" w:rsidR="00000000" w:rsidRPr="00000000">
        <w:rPr>
          <w:rtl w:val="0"/>
        </w:rPr>
        <w:t xml:space="preserve">Develop "Responsible Growth" initiative to close gap with Virtuoso's 15-year sustainability leadership.</w:t>
      </w:r>
    </w:p>
    <w:p w:rsidR="00000000" w:rsidDel="00000000" w:rsidP="00000000" w:rsidRDefault="00000000" w:rsidRPr="00000000" w14:paraId="0000010A">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10B">
      <w:pPr>
        <w:pStyle w:val="Heading1"/>
        <w:keepNext w:val="0"/>
        <w:keepLines w:val="0"/>
        <w:spacing w:after="200" w:line="240" w:lineRule="auto"/>
        <w:rPr>
          <w:b w:val="1"/>
          <w:bCs w:val="1"/>
          <w:color w:val="1a237e"/>
          <w:sz w:val="28"/>
          <w:szCs w:val="28"/>
        </w:rPr>
      </w:pPr>
      <w:r w:rsidDel="00000000" w:rsidR="00000000" w:rsidRPr="00000000">
        <w:rPr>
          <w:b w:val="1"/>
          <w:bCs w:val="1"/>
          <w:color w:val="1a237e"/>
          <w:sz w:val="28"/>
          <w:szCs w:val="28"/>
          <w:rtl w:val="0"/>
        </w:rPr>
        <w:t xml:space="preserve">6. CONCLUSION</w:t>
      </w:r>
    </w:p>
    <w:p w:rsidR="00000000" w:rsidDel="00000000" w:rsidP="00000000" w:rsidRDefault="00000000" w:rsidRPr="00000000" w14:paraId="0000010C">
      <w:pPr>
        <w:spacing w:after="150" w:line="240" w:lineRule="auto"/>
        <w:rPr/>
      </w:pPr>
      <w:r w:rsidDel="00000000" w:rsidR="00000000" w:rsidRPr="00000000">
        <w:rPr>
          <w:rtl w:val="0"/>
        </w:rPr>
        <w:t xml:space="preserve">Travel Leaders Network is tied for market leadership with strong fundamentals—the largest network, unique lead generation capabilities, and industry-leading retention. However, the competitive position is precarious: a 0.00-point gap with Virtuoso leaves no margin for error.</w:t>
      </w:r>
    </w:p>
    <w:p w:rsidR="00000000" w:rsidDel="00000000" w:rsidP="00000000" w:rsidRDefault="00000000" w:rsidRPr="00000000" w14:paraId="0000010D">
      <w:pPr>
        <w:shd w:fill="e3f2fd" w:val="clear"/>
        <w:spacing w:before="100" w:line="240" w:lineRule="auto"/>
        <w:rPr/>
      </w:pPr>
      <w:r w:rsidDel="00000000" w:rsidR="00000000" w:rsidRPr="00000000">
        <w:rPr>
          <w:b w:val="1"/>
          <w:bCs w:val="1"/>
          <w:color w:val="1a237e"/>
          <w:rtl w:val="0"/>
        </w:rPr>
        <w:t xml:space="preserve">THE CORE STRATEGIC IMPERATIVE: </w:t>
      </w:r>
      <w:r w:rsidDel="00000000" w:rsidR="00000000" w:rsidRPr="00000000">
        <w:rPr>
          <w:rtl w:val="0"/>
        </w:rPr>
        <w:t xml:space="preserve">TLN has the market's best competitive assets but the weakest brand positioning. Stop telling the market you're the biggest. Start telling them you'll make THEM bigger. $733 million in sales. 300,000+ leads. 97% stay year after year. That's not just a network. That's The Growth Network.</w:t>
      </w:r>
    </w:p>
    <w:p w:rsidR="00000000" w:rsidDel="00000000" w:rsidP="00000000" w:rsidRDefault="00000000" w:rsidRPr="00000000" w14:paraId="0000010E">
      <w:pPr>
        <w:pStyle w:val="Heading2"/>
        <w:keepNext w:val="0"/>
        <w:keepLines w:val="0"/>
        <w:spacing w:after="150" w:before="300" w:line="240" w:lineRule="auto"/>
        <w:rPr>
          <w:b w:val="1"/>
          <w:bCs w:val="1"/>
          <w:color w:val="303f9f"/>
          <w:sz w:val="24"/>
          <w:szCs w:val="24"/>
        </w:rPr>
      </w:pPr>
      <w:r w:rsidDel="00000000" w:rsidR="00000000" w:rsidRPr="00000000">
        <w:rPr>
          <w:b w:val="1"/>
          <w:bCs w:val="1"/>
          <w:color w:val="303f9f"/>
          <w:sz w:val="24"/>
          <w:szCs w:val="24"/>
          <w:rtl w:val="0"/>
        </w:rPr>
        <w:t xml:space="preserve">Projected Impact of Strategic Execution</w:t>
      </w:r>
    </w:p>
    <w:tbl>
      <w:tblPr>
        <w:tblStyle w:val="Table7"/>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2000"/>
        <w:gridCol w:w="2000"/>
        <w:gridCol w:w="3000"/>
        <w:tblGridChange w:id="0">
          <w:tblGrid>
            <w:gridCol w:w="2400"/>
            <w:gridCol w:w="2000"/>
            <w:gridCol w:w="2000"/>
            <w:gridCol w:w="30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10F">
            <w:pPr>
              <w:spacing w:line="240" w:lineRule="auto"/>
              <w:jc w:val="center"/>
              <w:rPr/>
            </w:pPr>
            <w:r w:rsidDel="00000000" w:rsidR="00000000" w:rsidRPr="00000000">
              <w:rPr>
                <w:b w:val="1"/>
                <w:bCs w:val="1"/>
                <w:color w:val="ffffff"/>
                <w:sz w:val="16"/>
                <w:szCs w:val="16"/>
                <w:rtl w:val="0"/>
              </w:rPr>
              <w:t xml:space="preserve">Timeframe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110">
            <w:pPr>
              <w:spacing w:line="240" w:lineRule="auto"/>
              <w:jc w:val="center"/>
              <w:rPr/>
            </w:pPr>
            <w:r w:rsidDel="00000000" w:rsidR="00000000" w:rsidRPr="00000000">
              <w:rPr>
                <w:b w:val="1"/>
                <w:bCs w:val="1"/>
                <w:color w:val="ffffff"/>
                <w:sz w:val="16"/>
                <w:szCs w:val="16"/>
                <w:rtl w:val="0"/>
              </w:rPr>
              <w:t xml:space="preserve">Projected Score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111">
            <w:pPr>
              <w:spacing w:line="240" w:lineRule="auto"/>
              <w:jc w:val="center"/>
              <w:rPr/>
            </w:pPr>
            <w:r w:rsidDel="00000000" w:rsidR="00000000" w:rsidRPr="00000000">
              <w:rPr>
                <w:b w:val="1"/>
                <w:bCs w:val="1"/>
                <w:color w:val="ffffff"/>
                <w:sz w:val="16"/>
                <w:szCs w:val="16"/>
                <w:rtl w:val="0"/>
              </w:rPr>
              <w:t xml:space="preserve">Gap vs. Virtuoso</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112">
            <w:pPr>
              <w:spacing w:line="240" w:lineRule="auto"/>
              <w:jc w:val="center"/>
              <w:rPr/>
            </w:pPr>
            <w:r w:rsidDel="00000000" w:rsidR="00000000" w:rsidRPr="00000000">
              <w:rPr>
                <w:b w:val="1"/>
                <w:bCs w:val="1"/>
                <w:color w:val="ffffff"/>
                <w:sz w:val="16"/>
                <w:szCs w:val="16"/>
                <w:rtl w:val="0"/>
              </w:rPr>
              <w:t xml:space="preserve">Market Position</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3">
            <w:pPr>
              <w:spacing w:line="240" w:lineRule="auto"/>
              <w:rPr/>
            </w:pPr>
            <w:r w:rsidDel="00000000" w:rsidR="00000000" w:rsidRPr="00000000">
              <w:rPr>
                <w:b w:val="1"/>
                <w:bCs w:val="1"/>
                <w:sz w:val="17"/>
                <w:szCs w:val="17"/>
                <w:rtl w:val="0"/>
              </w:rPr>
              <w:t xml:space="preserve">Current State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114">
            <w:pPr>
              <w:spacing w:line="240" w:lineRule="auto"/>
              <w:jc w:val="center"/>
              <w:rPr/>
            </w:pPr>
            <w:r w:rsidDel="00000000" w:rsidR="00000000" w:rsidRPr="00000000">
              <w:rPr>
                <w:b w:val="1"/>
                <w:bCs w:val="1"/>
                <w:color w:val="2e7d32"/>
                <w:sz w:val="18"/>
                <w:szCs w:val="18"/>
                <w:rtl w:val="0"/>
              </w:rPr>
              <w:t xml:space="preserve">8.20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5">
            <w:pPr>
              <w:spacing w:line="240" w:lineRule="auto"/>
              <w:rPr/>
            </w:pPr>
            <w:r w:rsidDel="00000000" w:rsidR="00000000" w:rsidRPr="00000000">
              <w:rPr>
                <w:sz w:val="17"/>
                <w:szCs w:val="17"/>
                <w:rtl w:val="0"/>
              </w:rPr>
              <w:t xml:space="preserve">0.00 (Tied)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6">
            <w:pPr>
              <w:spacing w:line="240" w:lineRule="auto"/>
              <w:rPr/>
            </w:pPr>
            <w:r w:rsidDel="00000000" w:rsidR="00000000" w:rsidRPr="00000000">
              <w:rPr>
                <w:sz w:val="17"/>
                <w:szCs w:val="17"/>
                <w:rtl w:val="0"/>
              </w:rPr>
              <w:t xml:space="preserve">Co-Leader</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117">
            <w:pPr>
              <w:spacing w:line="240" w:lineRule="auto"/>
              <w:rPr/>
            </w:pPr>
            <w:r w:rsidDel="00000000" w:rsidR="00000000" w:rsidRPr="00000000">
              <w:rPr>
                <w:b w:val="1"/>
                <w:bCs w:val="1"/>
                <w:sz w:val="17"/>
                <w:szCs w:val="17"/>
                <w:rtl w:val="0"/>
              </w:rPr>
              <w:t xml:space="preserve">6 Months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118">
            <w:pPr>
              <w:spacing w:line="240" w:lineRule="auto"/>
              <w:jc w:val="center"/>
              <w:rPr/>
            </w:pPr>
            <w:r w:rsidDel="00000000" w:rsidR="00000000" w:rsidRPr="00000000">
              <w:rPr>
                <w:b w:val="1"/>
                <w:bCs w:val="1"/>
                <w:color w:val="1b5e20"/>
                <w:sz w:val="18"/>
                <w:szCs w:val="18"/>
                <w:rtl w:val="0"/>
              </w:rPr>
              <w:t xml:space="preserve">8.70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119">
            <w:pPr>
              <w:spacing w:line="240" w:lineRule="auto"/>
              <w:rPr/>
            </w:pPr>
            <w:r w:rsidDel="00000000" w:rsidR="00000000" w:rsidRPr="00000000">
              <w:rPr>
                <w:sz w:val="17"/>
                <w:szCs w:val="17"/>
                <w:rtl w:val="0"/>
              </w:rPr>
              <w:t xml:space="preserve">+0.50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11A">
            <w:pPr>
              <w:spacing w:line="240" w:lineRule="auto"/>
              <w:rPr/>
            </w:pPr>
            <w:r w:rsidDel="00000000" w:rsidR="00000000" w:rsidRPr="00000000">
              <w:rPr>
                <w:sz w:val="17"/>
                <w:szCs w:val="17"/>
                <w:rtl w:val="0"/>
              </w:rPr>
              <w:t xml:space="preserve">Clear Leader</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B">
            <w:pPr>
              <w:spacing w:line="240" w:lineRule="auto"/>
              <w:rPr/>
            </w:pPr>
            <w:r w:rsidDel="00000000" w:rsidR="00000000" w:rsidRPr="00000000">
              <w:rPr>
                <w:b w:val="1"/>
                <w:bCs w:val="1"/>
                <w:sz w:val="17"/>
                <w:szCs w:val="17"/>
                <w:rtl w:val="0"/>
              </w:rPr>
              <w:t xml:space="preserve">12 Months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11C">
            <w:pPr>
              <w:spacing w:line="240" w:lineRule="auto"/>
              <w:jc w:val="center"/>
              <w:rPr/>
            </w:pPr>
            <w:r w:rsidDel="00000000" w:rsidR="00000000" w:rsidRPr="00000000">
              <w:rPr>
                <w:b w:val="1"/>
                <w:bCs w:val="1"/>
                <w:color w:val="1b5e20"/>
                <w:sz w:val="18"/>
                <w:szCs w:val="18"/>
                <w:rtl w:val="0"/>
              </w:rPr>
              <w:t xml:space="preserve">9.03</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D">
            <w:pPr>
              <w:spacing w:line="240" w:lineRule="auto"/>
              <w:rPr/>
            </w:pPr>
            <w:r w:rsidDel="00000000" w:rsidR="00000000" w:rsidRPr="00000000">
              <w:rPr>
                <w:sz w:val="17"/>
                <w:szCs w:val="17"/>
                <w:rtl w:val="0"/>
              </w:rPr>
              <w:t xml:space="preserve">+0.83</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E">
            <w:pPr>
              <w:spacing w:line="240" w:lineRule="auto"/>
              <w:rPr/>
            </w:pPr>
            <w:r w:rsidDel="00000000" w:rsidR="00000000" w:rsidRPr="00000000">
              <w:rPr>
                <w:sz w:val="17"/>
                <w:szCs w:val="17"/>
                <w:rtl w:val="0"/>
              </w:rPr>
              <w:t xml:space="preserve">Dominant</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11F">
            <w:pPr>
              <w:spacing w:line="240" w:lineRule="auto"/>
              <w:rPr/>
            </w:pPr>
            <w:r w:rsidDel="00000000" w:rsidR="00000000" w:rsidRPr="00000000">
              <w:rPr>
                <w:b w:val="1"/>
                <w:bCs w:val="1"/>
                <w:sz w:val="17"/>
                <w:szCs w:val="17"/>
                <w:rtl w:val="0"/>
              </w:rPr>
              <w:t xml:space="preserve">18 Months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120">
            <w:pPr>
              <w:spacing w:line="240" w:lineRule="auto"/>
              <w:jc w:val="center"/>
              <w:rPr/>
            </w:pPr>
            <w:r w:rsidDel="00000000" w:rsidR="00000000" w:rsidRPr="00000000">
              <w:rPr>
                <w:b w:val="1"/>
                <w:bCs w:val="1"/>
                <w:color w:val="1b5e20"/>
                <w:sz w:val="18"/>
                <w:szCs w:val="18"/>
                <w:rtl w:val="0"/>
              </w:rPr>
              <w:t xml:space="preserve">9.25+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121">
            <w:pPr>
              <w:spacing w:line="240" w:lineRule="auto"/>
              <w:rPr/>
            </w:pPr>
            <w:r w:rsidDel="00000000" w:rsidR="00000000" w:rsidRPr="00000000">
              <w:rPr>
                <w:sz w:val="17"/>
                <w:szCs w:val="17"/>
                <w:rtl w:val="0"/>
              </w:rPr>
              <w:t xml:space="preserve">+1.05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122">
            <w:pPr>
              <w:spacing w:line="240" w:lineRule="auto"/>
              <w:rPr/>
            </w:pPr>
            <w:r w:rsidDel="00000000" w:rsidR="00000000" w:rsidRPr="00000000">
              <w:rPr>
                <w:sz w:val="17"/>
                <w:szCs w:val="17"/>
                <w:rtl w:val="0"/>
              </w:rPr>
              <w:t xml:space="preserve">Unassailable</w:t>
            </w:r>
            <w:r w:rsidDel="00000000" w:rsidR="00000000" w:rsidRPr="00000000">
              <w:rPr>
                <w:rtl w:val="0"/>
              </w:rPr>
            </w:r>
          </w:p>
        </w:tc>
      </w:tr>
    </w:tbl>
    <w:p w:rsidR="00000000" w:rsidDel="00000000" w:rsidP="00000000" w:rsidRDefault="00000000" w:rsidRPr="00000000" w14:paraId="00000123">
      <w:pPr>
        <w:spacing w:before="400" w:line="240" w:lineRule="auto"/>
        <w:jc w:val="center"/>
        <w:rPr/>
      </w:pPr>
      <w:r w:rsidDel="00000000" w:rsidR="00000000" w:rsidRPr="00000000">
        <w:rPr>
          <w:i w:val="1"/>
          <w:iCs w:val="1"/>
          <w:color w:val="666666"/>
          <w:sz w:val="18"/>
          <w:szCs w:val="18"/>
          <w:rtl w:val="0"/>
        </w:rPr>
        <w:t xml:space="preserve">— End of Strategic Competitive Intelligence Report —</w:t>
      </w:r>
      <w:r w:rsidDel="00000000" w:rsidR="00000000" w:rsidRPr="00000000">
        <w:rPr>
          <w:rtl w:val="0"/>
        </w:rPr>
      </w:r>
    </w:p>
    <w:p w:rsidR="00000000" w:rsidDel="00000000" w:rsidP="00000000" w:rsidRDefault="00000000" w:rsidRPr="00000000" w14:paraId="00000124">
      <w:pPr>
        <w:spacing w:line="240" w:lineRule="auto"/>
        <w:jc w:val="center"/>
        <w:rPr/>
      </w:pPr>
      <w:r w:rsidDel="00000000" w:rsidR="00000000" w:rsidRPr="00000000">
        <w:rPr>
          <w:color w:val="999999"/>
          <w:sz w:val="16"/>
          <w:szCs w:val="16"/>
          <w:rtl w:val="0"/>
        </w:rPr>
        <w:t xml:space="preserve">Revenue Experts | December 2025</w:t>
      </w:r>
      <w:r w:rsidDel="00000000" w:rsidR="00000000" w:rsidRPr="00000000">
        <w:rPr>
          <w:rtl w:val="0"/>
        </w:rPr>
      </w:r>
    </w:p>
    <w:p w:rsidR="00000000" w:rsidDel="00000000" w:rsidP="00000000" w:rsidRDefault="00000000" w:rsidRPr="00000000" w14:paraId="0000012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